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FF" w:rsidRDefault="009B77FF" w:rsidP="009B77FF">
      <w:pPr>
        <w:spacing w:line="56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附件1</w:t>
      </w:r>
    </w:p>
    <w:p w:rsidR="009B77FF" w:rsidRDefault="009B77FF" w:rsidP="009B77FF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意见、建议反馈表</w:t>
      </w:r>
    </w:p>
    <w:tbl>
      <w:tblPr>
        <w:tblW w:w="9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670"/>
        <w:gridCol w:w="1810"/>
        <w:gridCol w:w="1810"/>
        <w:gridCol w:w="2337"/>
      </w:tblGrid>
      <w:tr w:rsidR="009B77FF" w:rsidTr="00B97C3D">
        <w:trPr>
          <w:trHeight w:val="417"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企业基本信息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(加盖公章)</w:t>
            </w:r>
          </w:p>
        </w:tc>
      </w:tr>
      <w:tr w:rsidR="009B77FF" w:rsidTr="00B97C3D">
        <w:trPr>
          <w:trHeight w:val="40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widowControl/>
              <w:spacing w:line="240" w:lineRule="auto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B77FF" w:rsidTr="00B97C3D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widowControl/>
              <w:spacing w:line="240" w:lineRule="auto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注册时间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注册资金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B77FF" w:rsidTr="00B97C3D">
        <w:trPr>
          <w:trHeight w:val="4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widowControl/>
              <w:spacing w:line="240" w:lineRule="auto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B77FF" w:rsidTr="00B97C3D">
        <w:trPr>
          <w:trHeight w:val="4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widowControl/>
              <w:spacing w:line="240" w:lineRule="auto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传    真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B77FF" w:rsidTr="00B97C3D">
        <w:trPr>
          <w:trHeight w:val="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widowControl/>
              <w:spacing w:line="240" w:lineRule="auto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公司类型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 w:rsidP="008300DF">
            <w:pPr>
              <w:spacing w:line="579" w:lineRule="exact"/>
              <w:ind w:firstLineChars="200" w:firstLine="560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□生产型     □销售型</w:t>
            </w:r>
          </w:p>
        </w:tc>
      </w:tr>
      <w:tr w:rsidR="009B77FF" w:rsidTr="00B97C3D">
        <w:trPr>
          <w:trHeight w:val="582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79" w:lineRule="exact"/>
              <w:jc w:val="center"/>
              <w:outlineLvl w:val="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填表时间</w:t>
            </w: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 w:rsidP="00163D5B">
            <w:pPr>
              <w:spacing w:line="579" w:lineRule="exact"/>
              <w:jc w:val="center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202</w:t>
            </w:r>
            <w:r w:rsidR="00163D5B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3</w:t>
            </w:r>
            <w:r>
              <w:rPr>
                <w:rFonts w:ascii="Times New Roman" w:hAnsi="宋体" w:cs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hAnsi="宋体" w:cs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hAnsi="宋体" w:cs="Times New Roman" w:hint="eastAsia"/>
                <w:kern w:val="0"/>
                <w:sz w:val="28"/>
                <w:szCs w:val="28"/>
              </w:rPr>
              <w:t>日</w:t>
            </w:r>
          </w:p>
        </w:tc>
      </w:tr>
      <w:tr w:rsidR="009B77FF" w:rsidTr="00B97C3D">
        <w:trPr>
          <w:trHeight w:val="2117"/>
          <w:jc w:val="center"/>
        </w:trPr>
        <w:tc>
          <w:tcPr>
            <w:tcW w:w="9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7FF" w:rsidRDefault="009B77FF">
            <w:pPr>
              <w:spacing w:line="500" w:lineRule="exact"/>
              <w:jc w:val="center"/>
              <w:rPr>
                <w:rFonts w:ascii="方正小标宋简体" w:eastAsia="方正小标宋简体" w:hAnsi="宋体"/>
                <w:sz w:val="32"/>
                <w:szCs w:val="32"/>
              </w:rPr>
            </w:pPr>
            <w:r>
              <w:rPr>
                <w:rFonts w:ascii="方正小标宋简体" w:eastAsia="方正小标宋简体" w:hAnsi="宋体" w:hint="eastAsia"/>
                <w:sz w:val="32"/>
                <w:szCs w:val="32"/>
              </w:rPr>
              <w:t>调查内容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获取产品技术规范（含新旧2个版本）后，能否依据规范生产出符合要求的成品？技术规范有无不明确、不完善的地方，比如是否需要进一步详细的配方才能生产？有无改进意见建议？</w:t>
            </w:r>
          </w:p>
          <w:p w:rsid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如能生产，需要额外添购哪些设备，添购设备的成本多少， 6万袋该型巧克力生产周期多长、大致生产成本？</w:t>
            </w:r>
          </w:p>
          <w:p w:rsidR="00EA5362" w:rsidRP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如需提供样品，生产样品和出具样品的检测报告分别需要多长时间？</w:t>
            </w:r>
          </w:p>
          <w:p w:rsid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如不能生产，主要原因在哪？还有哪些招标采购中的堵点卡点问题？</w:t>
            </w:r>
          </w:p>
          <w:p w:rsid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对下一步该型产品的招标采购有哪些意见建议？</w:t>
            </w:r>
          </w:p>
          <w:p w:rsid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EA5362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贵公司获取军队采购信息的主要渠道是什么？以往是否知道该产品的采购信息？</w:t>
            </w:r>
          </w:p>
          <w:p w:rsidR="00EA5362" w:rsidRDefault="00EA5362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  <w:p w:rsidR="009B77FF" w:rsidRDefault="00EA5362" w:rsidP="00EA5362">
            <w:pPr>
              <w:numPr>
                <w:ilvl w:val="0"/>
                <w:numId w:val="1"/>
              </w:numPr>
              <w:spacing w:line="360" w:lineRule="exact"/>
              <w:ind w:left="0" w:firstLineChars="200" w:firstLine="560"/>
              <w:rPr>
                <w:rFonts w:ascii="黑体" w:eastAsia="黑体" w:hAnsi="黑体"/>
                <w:sz w:val="28"/>
                <w:szCs w:val="28"/>
              </w:rPr>
            </w:pPr>
            <w:r w:rsidRPr="00EA5362">
              <w:rPr>
                <w:rFonts w:ascii="黑体" w:eastAsia="黑体" w:hAnsi="黑体" w:hint="eastAsia"/>
                <w:sz w:val="28"/>
                <w:szCs w:val="28"/>
              </w:rPr>
              <w:t>巧克力和饮用水捆绑一起采购是否对贵公司参与投标造成影响？同时具备巧克力和饮用水生产能力和资质的企业多不多，有哪些？</w:t>
            </w:r>
            <w:r w:rsidR="009B77FF">
              <w:rPr>
                <w:rFonts w:ascii="黑体" w:eastAsia="黑体" w:hAnsi="黑体" w:hint="eastAsia"/>
                <w:sz w:val="28"/>
                <w:szCs w:val="28"/>
              </w:rPr>
              <w:t>技术指标是否能准确、清晰把握本次采购的相关要求？如需完善，该如何修改？</w:t>
            </w:r>
          </w:p>
          <w:p w:rsidR="009B77FF" w:rsidRPr="00EA5362" w:rsidRDefault="009B77FF" w:rsidP="00EA5362">
            <w:pPr>
              <w:spacing w:line="360" w:lineRule="exact"/>
              <w:ind w:firstLineChars="200" w:firstLine="562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答：</w:t>
            </w:r>
          </w:p>
        </w:tc>
      </w:tr>
    </w:tbl>
    <w:p w:rsidR="00C10E1C" w:rsidRDefault="00C10E1C" w:rsidP="00EA5362">
      <w:pPr>
        <w:spacing w:line="14" w:lineRule="exact"/>
      </w:pPr>
    </w:p>
    <w:sectPr w:rsidR="00C10E1C" w:rsidSect="00C10E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D72BB"/>
    <w:multiLevelType w:val="hybridMultilevel"/>
    <w:tmpl w:val="094602C2"/>
    <w:lvl w:ilvl="0" w:tplc="22707134">
      <w:start w:val="1"/>
      <w:numFmt w:val="chineseCountingThousand"/>
      <w:suff w:val="nothing"/>
      <w:lvlText w:val="%1、"/>
      <w:lvlJc w:val="left"/>
      <w:pPr>
        <w:ind w:left="1375" w:hanging="420"/>
      </w:pPr>
      <w:rPr>
        <w:rFonts w:ascii="黑体" w:eastAsia="黑体" w:hAnsi="黑体" w:hint="eastAsia"/>
        <w:b w:val="0"/>
        <w:color w:val="auto"/>
        <w:sz w:val="28"/>
        <w:szCs w:val="28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77FF"/>
    <w:rsid w:val="00050228"/>
    <w:rsid w:val="00163D5B"/>
    <w:rsid w:val="0024420A"/>
    <w:rsid w:val="00304A8F"/>
    <w:rsid w:val="00643A90"/>
    <w:rsid w:val="00717771"/>
    <w:rsid w:val="009B77FF"/>
    <w:rsid w:val="00B97C3D"/>
    <w:rsid w:val="00C10E1C"/>
    <w:rsid w:val="00DC2999"/>
    <w:rsid w:val="00DE7431"/>
    <w:rsid w:val="00EA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FF"/>
    <w:pPr>
      <w:widowControl w:val="0"/>
      <w:spacing w:line="589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1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6</cp:revision>
  <dcterms:created xsi:type="dcterms:W3CDTF">2021-03-15T08:40:00Z</dcterms:created>
  <dcterms:modified xsi:type="dcterms:W3CDTF">2023-08-14T01:30:00Z</dcterms:modified>
</cp:coreProperties>
</file>