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7324" w:rsidRDefault="008F7324" w:rsidP="008F7324">
      <w:pPr>
        <w:spacing w:line="578" w:lineRule="exact"/>
        <w:jc w:val="center"/>
        <w:rPr>
          <w:rFonts w:ascii="方正小标宋_GBK" w:eastAsia="方正小标宋_GBK" w:hAnsi="Times New Roman" w:cs="Times New Roman"/>
          <w:sz w:val="44"/>
          <w:szCs w:val="44"/>
        </w:rPr>
      </w:pPr>
      <w:r w:rsidRPr="008F7324">
        <w:rPr>
          <w:rFonts w:ascii="方正小标宋_GBK" w:eastAsia="方正小标宋_GBK" w:hAnsi="Times New Roman" w:cs="Times New Roman" w:hint="eastAsia"/>
          <w:sz w:val="44"/>
          <w:szCs w:val="44"/>
        </w:rPr>
        <w:t>《重庆市财政局关于印发重庆市政府集中采购目录及采购限额标准的通知》</w:t>
      </w:r>
    </w:p>
    <w:p w:rsidR="008F7324" w:rsidRPr="00065059" w:rsidRDefault="008F7324" w:rsidP="008F7324">
      <w:pPr>
        <w:spacing w:line="578" w:lineRule="exact"/>
        <w:jc w:val="center"/>
        <w:rPr>
          <w:rFonts w:ascii="方正楷体_GBK" w:eastAsia="方正楷体_GBK" w:hAnsi="Times New Roman" w:cs="Times New Roman" w:hint="eastAsia"/>
          <w:sz w:val="32"/>
          <w:szCs w:val="32"/>
        </w:rPr>
      </w:pPr>
      <w:r w:rsidRPr="00065059">
        <w:rPr>
          <w:rFonts w:ascii="方正楷体_GBK" w:eastAsia="方正楷体_GBK" w:hAnsi="Times New Roman" w:cs="Times New Roman" w:hint="eastAsia"/>
          <w:sz w:val="32"/>
          <w:szCs w:val="32"/>
        </w:rPr>
        <w:t>（征求意见稿）</w:t>
      </w:r>
    </w:p>
    <w:p w:rsidR="003002DC" w:rsidRPr="008D4291" w:rsidRDefault="003002DC" w:rsidP="003002DC">
      <w:pPr>
        <w:spacing w:line="578" w:lineRule="exact"/>
        <w:rPr>
          <w:rFonts w:ascii="Times New Roman" w:eastAsia="方正仿宋_GBK" w:hAnsi="Times New Roman" w:cs="Times New Roman"/>
          <w:sz w:val="32"/>
          <w:szCs w:val="20"/>
        </w:rPr>
      </w:pPr>
      <w:r w:rsidRPr="008D4291">
        <w:rPr>
          <w:rFonts w:ascii="Times New Roman" w:eastAsia="方正仿宋_GBK" w:hAnsi="Times New Roman" w:cs="Times New Roman" w:hint="eastAsia"/>
          <w:sz w:val="32"/>
          <w:szCs w:val="20"/>
        </w:rPr>
        <w:t>各区县（自治县）财政局，两</w:t>
      </w:r>
      <w:r w:rsidRPr="008D4291">
        <w:rPr>
          <w:rFonts w:ascii="Times New Roman" w:eastAsia="方正仿宋_GBK" w:hAnsi="Times New Roman" w:cs="Times New Roman"/>
          <w:sz w:val="32"/>
          <w:szCs w:val="20"/>
        </w:rPr>
        <w:t>江新区、重庆高新区、万盛经开区财政局，</w:t>
      </w:r>
      <w:r w:rsidRPr="008D4291">
        <w:rPr>
          <w:rFonts w:ascii="Times New Roman" w:eastAsia="方正仿宋_GBK" w:hAnsi="Times New Roman" w:cs="Times New Roman" w:hint="eastAsia"/>
          <w:sz w:val="32"/>
          <w:szCs w:val="20"/>
        </w:rPr>
        <w:t>市级各部门（单位</w:t>
      </w:r>
      <w:r w:rsidRPr="008D4291">
        <w:rPr>
          <w:rFonts w:ascii="Times New Roman" w:eastAsia="方正仿宋_GBK" w:hAnsi="Times New Roman" w:cs="Times New Roman"/>
          <w:sz w:val="32"/>
          <w:szCs w:val="20"/>
        </w:rPr>
        <w:t>）</w:t>
      </w:r>
      <w:r w:rsidRPr="008D4291">
        <w:rPr>
          <w:rFonts w:ascii="Times New Roman" w:eastAsia="方正仿宋_GBK" w:hAnsi="Times New Roman" w:cs="Times New Roman" w:hint="eastAsia"/>
          <w:sz w:val="32"/>
          <w:szCs w:val="20"/>
        </w:rPr>
        <w:t>，各政府采购代理机构：</w:t>
      </w:r>
    </w:p>
    <w:p w:rsidR="003002DC" w:rsidRPr="008D4291" w:rsidRDefault="003002DC" w:rsidP="003002DC">
      <w:pPr>
        <w:spacing w:line="578" w:lineRule="exact"/>
        <w:ind w:firstLineChars="200" w:firstLine="640"/>
        <w:rPr>
          <w:rFonts w:ascii="Times New Roman" w:eastAsia="方正仿宋_GBK" w:hAnsi="Times New Roman" w:cs="Times New Roman"/>
          <w:sz w:val="32"/>
          <w:szCs w:val="20"/>
        </w:rPr>
      </w:pPr>
      <w:r w:rsidRPr="008D4291">
        <w:rPr>
          <w:rFonts w:ascii="Times New Roman" w:eastAsia="方正仿宋_GBK" w:hAnsi="Times New Roman" w:cs="Times New Roman" w:hint="eastAsia"/>
          <w:sz w:val="32"/>
          <w:szCs w:val="20"/>
        </w:rPr>
        <w:t>为贯彻落实《深化政府采购制度改革方案》有关要求，按照财政部《地方预算单位政府集中采购目录及标准指引（</w:t>
      </w:r>
      <w:r w:rsidRPr="008D4291">
        <w:rPr>
          <w:rFonts w:ascii="Times New Roman" w:eastAsia="方正仿宋_GBK" w:hAnsi="Times New Roman" w:cs="Times New Roman"/>
          <w:sz w:val="32"/>
          <w:szCs w:val="20"/>
        </w:rPr>
        <w:t>2020</w:t>
      </w:r>
      <w:r w:rsidRPr="008D4291">
        <w:rPr>
          <w:rFonts w:ascii="Times New Roman" w:eastAsia="方正仿宋_GBK" w:hAnsi="Times New Roman" w:cs="Times New Roman" w:hint="eastAsia"/>
          <w:sz w:val="32"/>
          <w:szCs w:val="20"/>
        </w:rPr>
        <w:t>年版）》（以下简称《目录及标准指引》）规定，经市政府同意，现将《重庆市政府集中采购目录及限额标准》（以下简称《目录及限额标准》）印发你们，并将有关事项通知如下，请遵照执行：</w:t>
      </w:r>
    </w:p>
    <w:p w:rsidR="003002DC" w:rsidRPr="008D4291" w:rsidRDefault="003002DC" w:rsidP="003002DC">
      <w:pPr>
        <w:spacing w:line="550" w:lineRule="exact"/>
        <w:ind w:firstLineChars="200" w:firstLine="640"/>
        <w:rPr>
          <w:rFonts w:ascii="Times New Roman" w:eastAsia="方正仿宋_GBK" w:hAnsi="Times New Roman" w:cs="Times New Roman"/>
          <w:sz w:val="32"/>
          <w:szCs w:val="20"/>
        </w:rPr>
      </w:pPr>
      <w:r w:rsidRPr="008D4291">
        <w:rPr>
          <w:rFonts w:ascii="Times New Roman" w:eastAsia="方正仿宋_GBK" w:hAnsi="Times New Roman" w:cs="Times New Roman" w:hint="eastAsia"/>
          <w:sz w:val="32"/>
          <w:szCs w:val="20"/>
        </w:rPr>
        <w:t>一、按照《中华人民共和国政府采购法》规定，各级国家机关、事业单位和团体组织使用财政性资金采购依法制定的集中采购目录以内的或者采购限额标准以上的货物、工程和服务，属于政府采购范围，必须执行政府采购制度。</w:t>
      </w:r>
    </w:p>
    <w:p w:rsidR="003002DC" w:rsidRPr="008D4291" w:rsidRDefault="003002DC" w:rsidP="003002DC">
      <w:pPr>
        <w:spacing w:line="550" w:lineRule="exact"/>
        <w:ind w:firstLineChars="200" w:firstLine="640"/>
        <w:rPr>
          <w:rFonts w:ascii="Times New Roman" w:eastAsia="方正仿宋_GBK" w:hAnsi="Times New Roman" w:cs="Times New Roman"/>
          <w:sz w:val="32"/>
          <w:szCs w:val="20"/>
        </w:rPr>
      </w:pPr>
      <w:r w:rsidRPr="008D4291">
        <w:rPr>
          <w:rFonts w:ascii="Times New Roman" w:eastAsia="方正仿宋_GBK" w:hAnsi="Times New Roman" w:cs="Times New Roman" w:hint="eastAsia"/>
          <w:sz w:val="32"/>
          <w:szCs w:val="20"/>
        </w:rPr>
        <w:t>二、政府采购应当有助于实现国家的经济和社会发展政策目标，包括扶持本国产品采购、促进中小企业发展、优先采购节能环保产品、扶持监狱企业、残疾人福利性单位、支持乡村振兴、支持创新产品和服务等。对属于上述范围内的产品，采购人应按国家有关规定进行优先或强制采购。</w:t>
      </w:r>
    </w:p>
    <w:p w:rsidR="003002DC" w:rsidRPr="008D4291" w:rsidRDefault="003002DC" w:rsidP="003002DC">
      <w:pPr>
        <w:spacing w:line="550" w:lineRule="exact"/>
        <w:ind w:firstLineChars="200" w:firstLine="640"/>
        <w:rPr>
          <w:rFonts w:ascii="Times New Roman" w:eastAsia="方正仿宋_GBK" w:hAnsi="Times New Roman" w:cs="Times New Roman"/>
          <w:sz w:val="32"/>
          <w:szCs w:val="20"/>
        </w:rPr>
      </w:pPr>
      <w:r w:rsidRPr="008D4291">
        <w:rPr>
          <w:rFonts w:ascii="Times New Roman" w:eastAsia="方正仿宋_GBK" w:hAnsi="Times New Roman" w:cs="Times New Roman" w:hint="eastAsia"/>
          <w:sz w:val="32"/>
          <w:szCs w:val="20"/>
        </w:rPr>
        <w:t>三、涉密项目采购严格按照《涉密政府采购管理暂行办法》（财库〔</w:t>
      </w:r>
      <w:r w:rsidRPr="008D4291">
        <w:rPr>
          <w:rFonts w:ascii="Times New Roman" w:eastAsia="方正仿宋_GBK" w:hAnsi="Times New Roman" w:cs="Times New Roman"/>
          <w:sz w:val="32"/>
          <w:szCs w:val="20"/>
        </w:rPr>
        <w:t>2019</w:t>
      </w:r>
      <w:r w:rsidRPr="008D4291">
        <w:rPr>
          <w:rFonts w:ascii="Times New Roman" w:eastAsia="方正仿宋_GBK" w:hAnsi="Times New Roman" w:cs="Times New Roman" w:hint="eastAsia"/>
          <w:sz w:val="32"/>
          <w:szCs w:val="20"/>
        </w:rPr>
        <w:t>〕</w:t>
      </w:r>
      <w:r w:rsidRPr="008D4291">
        <w:rPr>
          <w:rFonts w:ascii="Times New Roman" w:eastAsia="方正仿宋_GBK" w:hAnsi="Times New Roman" w:cs="Times New Roman"/>
          <w:sz w:val="32"/>
          <w:szCs w:val="20"/>
        </w:rPr>
        <w:t>39</w:t>
      </w:r>
      <w:r w:rsidRPr="008D4291">
        <w:rPr>
          <w:rFonts w:ascii="Times New Roman" w:eastAsia="方正仿宋_GBK" w:hAnsi="Times New Roman" w:cs="Times New Roman" w:hint="eastAsia"/>
          <w:sz w:val="32"/>
          <w:szCs w:val="20"/>
        </w:rPr>
        <w:t>号）相关规定执行，如有变动，则按最新规定执行。</w:t>
      </w:r>
    </w:p>
    <w:p w:rsidR="003002DC" w:rsidRPr="008D4291" w:rsidRDefault="00690FED" w:rsidP="003002DC">
      <w:pPr>
        <w:spacing w:line="550" w:lineRule="exact"/>
        <w:ind w:firstLineChars="200" w:firstLine="640"/>
        <w:rPr>
          <w:rFonts w:ascii="Times New Roman" w:eastAsia="方正仿宋_GBK" w:hAnsi="Times New Roman" w:cs="Times New Roman"/>
          <w:sz w:val="32"/>
          <w:szCs w:val="20"/>
        </w:rPr>
      </w:pPr>
      <w:r>
        <w:rPr>
          <w:rFonts w:ascii="Times New Roman" w:eastAsia="方正仿宋_GBK" w:hAnsi="Times New Roman" w:cs="Times New Roman" w:hint="eastAsia"/>
          <w:sz w:val="32"/>
          <w:szCs w:val="20"/>
        </w:rPr>
        <w:t>四、《目录及限额标准》实行全市统一</w:t>
      </w:r>
      <w:r w:rsidR="003002DC" w:rsidRPr="008D4291">
        <w:rPr>
          <w:rFonts w:ascii="Times New Roman" w:eastAsia="方正仿宋_GBK" w:hAnsi="Times New Roman" w:cs="Times New Roman" w:hint="eastAsia"/>
          <w:sz w:val="32"/>
          <w:szCs w:val="20"/>
        </w:rPr>
        <w:t>管理，执行市、</w:t>
      </w:r>
      <w:r w:rsidR="003002DC" w:rsidRPr="008D4291">
        <w:rPr>
          <w:rFonts w:ascii="Times New Roman" w:eastAsia="方正仿宋_GBK" w:hAnsi="Times New Roman" w:cs="Times New Roman" w:hint="eastAsia"/>
          <w:sz w:val="32"/>
          <w:szCs w:val="20"/>
        </w:rPr>
        <w:lastRenderedPageBreak/>
        <w:t>区（自治县）统一的集中采购目录范围和分散采购限额标准及公开招标数额标准。</w:t>
      </w:r>
    </w:p>
    <w:p w:rsidR="003002DC" w:rsidRPr="008D4291" w:rsidRDefault="003002DC" w:rsidP="003002DC">
      <w:pPr>
        <w:spacing w:line="550" w:lineRule="exact"/>
        <w:ind w:firstLineChars="200" w:firstLine="640"/>
        <w:rPr>
          <w:rFonts w:ascii="Times New Roman" w:eastAsia="方正仿宋_GBK" w:hAnsi="Times New Roman" w:cs="Times New Roman"/>
          <w:sz w:val="32"/>
          <w:szCs w:val="20"/>
        </w:rPr>
      </w:pPr>
      <w:r w:rsidRPr="008D4291">
        <w:rPr>
          <w:rFonts w:ascii="Times New Roman" w:eastAsia="方正仿宋_GBK" w:hAnsi="Times New Roman" w:cs="Times New Roman" w:hint="eastAsia"/>
          <w:sz w:val="32"/>
          <w:szCs w:val="20"/>
        </w:rPr>
        <w:t>五、本通知自</w:t>
      </w:r>
      <w:r w:rsidRPr="008D4291">
        <w:rPr>
          <w:rFonts w:ascii="Times New Roman" w:eastAsia="方正仿宋_GBK" w:hAnsi="Times New Roman" w:cs="Times New Roman"/>
          <w:sz w:val="32"/>
          <w:szCs w:val="20"/>
        </w:rPr>
        <w:t>202</w:t>
      </w:r>
      <w:r w:rsidRPr="008D4291">
        <w:rPr>
          <w:rFonts w:ascii="Times New Roman" w:eastAsia="方正仿宋_GBK" w:hAnsi="Times New Roman" w:cs="Times New Roman" w:hint="eastAsia"/>
          <w:sz w:val="32"/>
          <w:szCs w:val="20"/>
        </w:rPr>
        <w:t>4</w:t>
      </w:r>
      <w:r w:rsidRPr="008D4291">
        <w:rPr>
          <w:rFonts w:ascii="Times New Roman" w:eastAsia="方正仿宋_GBK" w:hAnsi="Times New Roman" w:cs="Times New Roman" w:hint="eastAsia"/>
          <w:sz w:val="32"/>
          <w:szCs w:val="20"/>
        </w:rPr>
        <w:t>年</w:t>
      </w:r>
      <w:r w:rsidRPr="008D4291">
        <w:rPr>
          <w:rFonts w:ascii="Times New Roman" w:eastAsia="方正仿宋_GBK" w:hAnsi="Times New Roman" w:cs="Times New Roman" w:hint="eastAsia"/>
          <w:sz w:val="32"/>
          <w:szCs w:val="20"/>
        </w:rPr>
        <w:t xml:space="preserve"> </w:t>
      </w:r>
      <w:r w:rsidRPr="008D4291">
        <w:rPr>
          <w:rFonts w:ascii="Times New Roman" w:eastAsia="方正仿宋_GBK" w:hAnsi="Times New Roman" w:cs="Times New Roman" w:hint="eastAsia"/>
          <w:sz w:val="32"/>
          <w:szCs w:val="20"/>
        </w:rPr>
        <w:t>月</w:t>
      </w:r>
      <w:r w:rsidRPr="008D4291">
        <w:rPr>
          <w:rFonts w:ascii="Times New Roman" w:eastAsia="方正仿宋_GBK" w:hAnsi="Times New Roman" w:cs="Times New Roman" w:hint="eastAsia"/>
          <w:sz w:val="32"/>
          <w:szCs w:val="20"/>
        </w:rPr>
        <w:t xml:space="preserve"> </w:t>
      </w:r>
      <w:r w:rsidRPr="008D4291">
        <w:rPr>
          <w:rFonts w:ascii="Times New Roman" w:eastAsia="方正仿宋_GBK" w:hAnsi="Times New Roman" w:cs="Times New Roman" w:hint="eastAsia"/>
          <w:sz w:val="32"/>
          <w:szCs w:val="20"/>
        </w:rPr>
        <w:t>日起执行。执行过程中，相关品目、采购执行方式、限额标准等内容因政策制度变化等原因需要调整的，市财政局</w:t>
      </w:r>
      <w:r w:rsidRPr="008D4291">
        <w:rPr>
          <w:rFonts w:ascii="Times New Roman" w:eastAsia="方正仿宋_GBK" w:hAnsi="Times New Roman" w:cs="Times New Roman"/>
          <w:sz w:val="32"/>
          <w:szCs w:val="20"/>
        </w:rPr>
        <w:t>按照相关</w:t>
      </w:r>
      <w:r w:rsidRPr="008D4291">
        <w:rPr>
          <w:rFonts w:ascii="Times New Roman" w:eastAsia="方正仿宋_GBK" w:hAnsi="Times New Roman" w:cs="Times New Roman" w:hint="eastAsia"/>
          <w:sz w:val="32"/>
          <w:szCs w:val="20"/>
        </w:rPr>
        <w:t>规定进行调整。</w:t>
      </w:r>
      <w:r w:rsidRPr="008D4291">
        <w:rPr>
          <w:rFonts w:ascii="Times New Roman" w:eastAsia="方正仿宋_GBK" w:hAnsi="Times New Roman" w:cs="Times New Roman"/>
          <w:sz w:val="32"/>
          <w:szCs w:val="20"/>
        </w:rPr>
        <w:t>如无变化，往后年度按此通知要求继续执行。</w:t>
      </w:r>
    </w:p>
    <w:p w:rsidR="003002DC" w:rsidRPr="008D4291" w:rsidRDefault="003002DC" w:rsidP="003002DC">
      <w:pPr>
        <w:spacing w:line="550" w:lineRule="exact"/>
        <w:ind w:firstLineChars="200" w:firstLine="640"/>
        <w:rPr>
          <w:rFonts w:ascii="Times New Roman" w:eastAsia="方正仿宋_GBK" w:hAnsi="Times New Roman" w:cs="Times New Roman"/>
          <w:sz w:val="32"/>
          <w:szCs w:val="20"/>
        </w:rPr>
      </w:pPr>
    </w:p>
    <w:p w:rsidR="003002DC" w:rsidRPr="008D4291" w:rsidRDefault="003002DC" w:rsidP="003002DC">
      <w:pPr>
        <w:spacing w:line="550" w:lineRule="exact"/>
        <w:ind w:firstLineChars="200" w:firstLine="640"/>
        <w:rPr>
          <w:rFonts w:ascii="Times New Roman" w:eastAsia="方正仿宋_GBK" w:hAnsi="Times New Roman" w:cs="Times New Roman"/>
          <w:sz w:val="32"/>
          <w:szCs w:val="20"/>
        </w:rPr>
      </w:pPr>
      <w:r w:rsidRPr="008D4291">
        <w:rPr>
          <w:rFonts w:ascii="Times New Roman" w:eastAsia="方正仿宋_GBK" w:hAnsi="Times New Roman" w:cs="Times New Roman" w:hint="eastAsia"/>
          <w:sz w:val="32"/>
          <w:szCs w:val="20"/>
        </w:rPr>
        <w:t>附件：</w:t>
      </w:r>
      <w:r w:rsidR="00065059">
        <w:rPr>
          <w:rFonts w:ascii="Times New Roman" w:eastAsia="方正仿宋_GBK" w:hAnsi="Times New Roman" w:cs="Times New Roman" w:hint="eastAsia"/>
          <w:sz w:val="32"/>
          <w:szCs w:val="20"/>
        </w:rPr>
        <w:t>《</w:t>
      </w:r>
      <w:r w:rsidRPr="008D4291">
        <w:rPr>
          <w:rFonts w:ascii="Times New Roman" w:eastAsia="方正仿宋_GBK" w:hAnsi="Times New Roman" w:cs="Times New Roman" w:hint="eastAsia"/>
          <w:sz w:val="32"/>
          <w:szCs w:val="20"/>
        </w:rPr>
        <w:t>重庆市政府集中采购目录及</w:t>
      </w:r>
      <w:r w:rsidR="00065059">
        <w:rPr>
          <w:rFonts w:ascii="Times New Roman" w:eastAsia="方正仿宋_GBK" w:hAnsi="Times New Roman" w:cs="Times New Roman" w:hint="eastAsia"/>
          <w:sz w:val="32"/>
          <w:szCs w:val="20"/>
        </w:rPr>
        <w:t>采购</w:t>
      </w:r>
      <w:r w:rsidRPr="008D4291">
        <w:rPr>
          <w:rFonts w:ascii="Times New Roman" w:eastAsia="方正仿宋_GBK" w:hAnsi="Times New Roman" w:cs="Times New Roman" w:hint="eastAsia"/>
          <w:sz w:val="32"/>
          <w:szCs w:val="20"/>
        </w:rPr>
        <w:t>限额标准</w:t>
      </w:r>
      <w:r w:rsidR="00065059">
        <w:rPr>
          <w:rFonts w:ascii="Times New Roman" w:eastAsia="方正仿宋_GBK" w:hAnsi="Times New Roman" w:cs="Times New Roman" w:hint="eastAsia"/>
          <w:sz w:val="32"/>
          <w:szCs w:val="20"/>
        </w:rPr>
        <w:t>》</w:t>
      </w:r>
    </w:p>
    <w:p w:rsidR="003002DC" w:rsidRPr="008D4291" w:rsidRDefault="003002DC" w:rsidP="003002DC">
      <w:pPr>
        <w:spacing w:line="550" w:lineRule="exact"/>
        <w:ind w:firstLineChars="200" w:firstLine="640"/>
        <w:rPr>
          <w:rFonts w:ascii="Times New Roman" w:eastAsia="方正仿宋_GBK" w:hAnsi="Times New Roman" w:cs="Times New Roman"/>
          <w:sz w:val="32"/>
          <w:szCs w:val="20"/>
        </w:rPr>
      </w:pPr>
    </w:p>
    <w:p w:rsidR="003002DC" w:rsidRPr="008D4291" w:rsidRDefault="003002DC" w:rsidP="003002DC">
      <w:pPr>
        <w:spacing w:line="550" w:lineRule="exact"/>
        <w:ind w:firstLineChars="1639" w:firstLine="5245"/>
        <w:rPr>
          <w:rFonts w:ascii="Times New Roman" w:eastAsia="方正仿宋_GBK" w:hAnsi="Times New Roman" w:cs="Times New Roman"/>
          <w:sz w:val="32"/>
          <w:szCs w:val="20"/>
        </w:rPr>
      </w:pPr>
      <w:r w:rsidRPr="008D4291">
        <w:rPr>
          <w:rFonts w:ascii="Times New Roman" w:eastAsia="方正仿宋_GBK" w:hAnsi="Times New Roman" w:cs="Times New Roman" w:hint="eastAsia"/>
          <w:sz w:val="32"/>
          <w:szCs w:val="20"/>
        </w:rPr>
        <w:t>重庆市财政局</w:t>
      </w:r>
    </w:p>
    <w:p w:rsidR="003002DC" w:rsidRPr="008D4291" w:rsidRDefault="003002DC" w:rsidP="003002DC">
      <w:pPr>
        <w:spacing w:line="550" w:lineRule="exact"/>
        <w:ind w:firstLineChars="1544" w:firstLine="4941"/>
        <w:rPr>
          <w:rFonts w:ascii="Times New Roman" w:eastAsia="方正仿宋_GBK" w:hAnsi="Times New Roman" w:cs="Times New Roman"/>
          <w:sz w:val="32"/>
          <w:szCs w:val="20"/>
        </w:rPr>
      </w:pPr>
      <w:r w:rsidRPr="008D4291">
        <w:rPr>
          <w:rFonts w:ascii="Times New Roman" w:eastAsia="方正仿宋_GBK" w:hAnsi="Times New Roman" w:cs="Times New Roman" w:hint="eastAsia"/>
          <w:sz w:val="32"/>
          <w:szCs w:val="20"/>
        </w:rPr>
        <w:t>2023</w:t>
      </w:r>
      <w:r w:rsidRPr="008D4291">
        <w:rPr>
          <w:rFonts w:ascii="Times New Roman" w:eastAsia="方正仿宋_GBK" w:hAnsi="Times New Roman" w:cs="Times New Roman" w:hint="eastAsia"/>
          <w:sz w:val="32"/>
          <w:szCs w:val="20"/>
        </w:rPr>
        <w:t>年</w:t>
      </w:r>
      <w:r w:rsidRPr="008D4291">
        <w:rPr>
          <w:rFonts w:ascii="Times New Roman" w:eastAsia="方正仿宋_GBK" w:hAnsi="Times New Roman" w:cs="Times New Roman" w:hint="eastAsia"/>
          <w:sz w:val="32"/>
          <w:szCs w:val="20"/>
        </w:rPr>
        <w:t>10</w:t>
      </w:r>
      <w:r w:rsidRPr="008D4291">
        <w:rPr>
          <w:rFonts w:ascii="Times New Roman" w:eastAsia="方正仿宋_GBK" w:hAnsi="Times New Roman" w:cs="Times New Roman" w:hint="eastAsia"/>
          <w:sz w:val="32"/>
          <w:szCs w:val="20"/>
        </w:rPr>
        <w:t>月</w:t>
      </w:r>
      <w:r w:rsidR="00917C06">
        <w:rPr>
          <w:rFonts w:ascii="Times New Roman" w:eastAsia="方正仿宋_GBK" w:hAnsi="Times New Roman" w:cs="Times New Roman" w:hint="eastAsia"/>
          <w:sz w:val="32"/>
          <w:szCs w:val="20"/>
        </w:rPr>
        <w:t xml:space="preserve"> </w:t>
      </w:r>
      <w:r w:rsidRPr="008D4291">
        <w:rPr>
          <w:rFonts w:ascii="Times New Roman" w:eastAsia="方正仿宋_GBK" w:hAnsi="Times New Roman" w:cs="Times New Roman" w:hint="eastAsia"/>
          <w:sz w:val="32"/>
          <w:szCs w:val="20"/>
        </w:rPr>
        <w:t>日</w:t>
      </w:r>
    </w:p>
    <w:p w:rsidR="003002DC" w:rsidRPr="008D4291" w:rsidRDefault="003002DC" w:rsidP="003002DC">
      <w:pPr>
        <w:spacing w:line="550" w:lineRule="exact"/>
        <w:ind w:firstLineChars="200" w:firstLine="640"/>
        <w:rPr>
          <w:rFonts w:ascii="Times New Roman" w:eastAsia="方正仿宋_GBK" w:hAnsi="Times New Roman" w:cs="Times New Roman"/>
          <w:sz w:val="32"/>
          <w:szCs w:val="20"/>
        </w:rPr>
      </w:pPr>
      <w:r w:rsidRPr="008D4291">
        <w:rPr>
          <w:rFonts w:ascii="Times New Roman" w:eastAsia="方正仿宋_GBK" w:hAnsi="Times New Roman" w:cs="Times New Roman" w:hint="eastAsia"/>
          <w:sz w:val="32"/>
          <w:szCs w:val="20"/>
        </w:rPr>
        <w:t>（此件</w:t>
      </w:r>
      <w:r w:rsidRPr="008D4291">
        <w:rPr>
          <w:rFonts w:ascii="Times New Roman" w:eastAsia="方正仿宋_GBK" w:hAnsi="Times New Roman" w:cs="Times New Roman"/>
          <w:sz w:val="32"/>
          <w:szCs w:val="20"/>
        </w:rPr>
        <w:t>主动公开）</w:t>
      </w:r>
    </w:p>
    <w:p w:rsidR="003002DC" w:rsidRPr="008D4291" w:rsidRDefault="003002DC" w:rsidP="003002DC">
      <w:pPr>
        <w:spacing w:line="600" w:lineRule="exact"/>
        <w:rPr>
          <w:rFonts w:ascii="方正黑体_GBK" w:eastAsia="方正黑体_GBK" w:hAnsi="Times New Roman" w:cs="Times New Roman"/>
          <w:sz w:val="32"/>
          <w:szCs w:val="20"/>
        </w:rPr>
      </w:pPr>
      <w:r w:rsidRPr="008D4291">
        <w:rPr>
          <w:rFonts w:ascii="方正黑体_GBK" w:eastAsia="方正黑体_GBK" w:hAnsi="Times New Roman" w:cs="Times New Roman" w:hint="eastAsia"/>
          <w:sz w:val="32"/>
          <w:szCs w:val="20"/>
        </w:rPr>
        <w:t>附件</w:t>
      </w:r>
    </w:p>
    <w:p w:rsidR="003002DC" w:rsidRPr="008D4291" w:rsidRDefault="003002DC" w:rsidP="003002DC">
      <w:pPr>
        <w:spacing w:line="600" w:lineRule="exact"/>
        <w:rPr>
          <w:rFonts w:ascii="方正小标宋_GBK" w:eastAsia="方正小标宋_GBK" w:hAnsi="Times New Roman" w:cs="Times New Roman"/>
          <w:sz w:val="44"/>
          <w:szCs w:val="44"/>
        </w:rPr>
      </w:pPr>
    </w:p>
    <w:p w:rsidR="003002DC" w:rsidRPr="008D4291" w:rsidRDefault="003002DC" w:rsidP="003002DC">
      <w:pPr>
        <w:spacing w:line="600" w:lineRule="exact"/>
        <w:jc w:val="center"/>
        <w:rPr>
          <w:rFonts w:ascii="方正小标宋_GBK" w:eastAsia="方正小标宋_GBK" w:hAnsi="Times New Roman" w:cs="Times New Roman"/>
          <w:sz w:val="44"/>
          <w:szCs w:val="44"/>
        </w:rPr>
      </w:pPr>
      <w:r w:rsidRPr="008D4291">
        <w:rPr>
          <w:rFonts w:ascii="方正小标宋_GBK" w:eastAsia="方正小标宋_GBK" w:hAnsi="Times New Roman" w:cs="Times New Roman" w:hint="eastAsia"/>
          <w:sz w:val="44"/>
          <w:szCs w:val="44"/>
        </w:rPr>
        <w:t>重庆市政府集中采购目录及采购限额标准</w:t>
      </w:r>
    </w:p>
    <w:p w:rsidR="003002DC" w:rsidRPr="008D4291" w:rsidRDefault="003002DC" w:rsidP="003002DC">
      <w:pPr>
        <w:spacing w:line="600" w:lineRule="exact"/>
        <w:rPr>
          <w:rFonts w:ascii="Times New Roman" w:eastAsia="方正仿宋_GBK" w:hAnsi="Times New Roman" w:cs="Times New Roman"/>
          <w:sz w:val="32"/>
          <w:szCs w:val="20"/>
        </w:rPr>
      </w:pPr>
    </w:p>
    <w:p w:rsidR="003002DC" w:rsidRPr="008D4291" w:rsidRDefault="003002DC" w:rsidP="003002DC">
      <w:pPr>
        <w:spacing w:line="600" w:lineRule="exact"/>
        <w:ind w:firstLineChars="200" w:firstLine="640"/>
        <w:rPr>
          <w:rFonts w:ascii="Times New Roman" w:eastAsia="方正仿宋_GBK" w:hAnsi="Times New Roman" w:cs="Times New Roman"/>
          <w:sz w:val="32"/>
          <w:szCs w:val="20"/>
        </w:rPr>
      </w:pPr>
      <w:r w:rsidRPr="008D4291">
        <w:rPr>
          <w:rFonts w:ascii="Times New Roman" w:eastAsia="方正仿宋_GBK" w:hAnsi="Times New Roman" w:cs="Times New Roman" w:hint="eastAsia"/>
          <w:sz w:val="32"/>
          <w:szCs w:val="20"/>
        </w:rPr>
        <w:t>根据《中华人民共和国政府采购法》《中华人民共和国政府采购法实施条例》《政府采购品目分类目录》《目录及标准指引》，结合重庆市具体情况，现制定重庆市政府集中采购目录及采购限额标准如下：</w:t>
      </w:r>
    </w:p>
    <w:p w:rsidR="003002DC" w:rsidRPr="008D4291" w:rsidRDefault="003002DC" w:rsidP="003002DC">
      <w:pPr>
        <w:spacing w:line="600" w:lineRule="exact"/>
        <w:ind w:firstLineChars="200" w:firstLine="640"/>
        <w:rPr>
          <w:rFonts w:ascii="方正黑体_GBK" w:eastAsia="方正黑体_GBK" w:hAnsi="Times New Roman" w:cs="Times New Roman"/>
          <w:sz w:val="32"/>
          <w:szCs w:val="20"/>
        </w:rPr>
      </w:pPr>
      <w:r w:rsidRPr="008D4291">
        <w:rPr>
          <w:rFonts w:ascii="方正黑体_GBK" w:eastAsia="方正黑体_GBK" w:hAnsi="Times New Roman" w:cs="Times New Roman" w:hint="eastAsia"/>
          <w:sz w:val="32"/>
          <w:szCs w:val="20"/>
        </w:rPr>
        <w:t>一、</w:t>
      </w:r>
      <w:r w:rsidR="00065059">
        <w:rPr>
          <w:rFonts w:ascii="方正黑体_GBK" w:eastAsia="方正黑体_GBK" w:hAnsi="Times New Roman" w:cs="Times New Roman" w:hint="eastAsia"/>
          <w:sz w:val="32"/>
          <w:szCs w:val="20"/>
        </w:rPr>
        <w:t>集中采购</w:t>
      </w:r>
      <w:bookmarkStart w:id="0" w:name="_GoBack"/>
      <w:bookmarkEnd w:id="0"/>
      <w:r w:rsidRPr="008D4291">
        <w:rPr>
          <w:rFonts w:ascii="方正黑体_GBK" w:eastAsia="方正黑体_GBK" w:hAnsi="Times New Roman" w:cs="Times New Roman" w:hint="eastAsia"/>
          <w:sz w:val="32"/>
          <w:szCs w:val="20"/>
        </w:rPr>
        <w:t>机构采购项目</w:t>
      </w:r>
    </w:p>
    <w:p w:rsidR="003002DC" w:rsidRPr="008D4291" w:rsidRDefault="003002DC" w:rsidP="003002DC">
      <w:pPr>
        <w:spacing w:line="600" w:lineRule="exact"/>
        <w:ind w:firstLineChars="200" w:firstLine="640"/>
        <w:rPr>
          <w:rFonts w:ascii="Times New Roman" w:eastAsia="方正仿宋_GBK" w:hAnsi="Times New Roman" w:cs="Times New Roman"/>
          <w:sz w:val="32"/>
          <w:szCs w:val="20"/>
        </w:rPr>
      </w:pPr>
      <w:r w:rsidRPr="008D4291">
        <w:rPr>
          <w:rFonts w:ascii="Times New Roman" w:eastAsia="方正仿宋_GBK" w:hAnsi="Times New Roman" w:cs="Times New Roman" w:hint="eastAsia"/>
          <w:sz w:val="32"/>
          <w:szCs w:val="20"/>
        </w:rPr>
        <w:t>列入政府集中采购目录，且单次采购金额</w:t>
      </w:r>
      <w:r w:rsidRPr="008D4291">
        <w:rPr>
          <w:rFonts w:ascii="Times New Roman" w:eastAsia="方正仿宋_GBK" w:hAnsi="Times New Roman" w:cs="Times New Roman" w:hint="eastAsia"/>
          <w:sz w:val="32"/>
          <w:szCs w:val="20"/>
        </w:rPr>
        <w:t>50</w:t>
      </w:r>
      <w:r w:rsidRPr="008D4291">
        <w:rPr>
          <w:rFonts w:ascii="Times New Roman" w:eastAsia="方正仿宋_GBK" w:hAnsi="Times New Roman" w:cs="Times New Roman" w:hint="eastAsia"/>
          <w:sz w:val="32"/>
          <w:szCs w:val="20"/>
        </w:rPr>
        <w:t>万元及以上的项目属于集中采购范围，应委托集中采购机构代理采购。</w:t>
      </w:r>
    </w:p>
    <w:p w:rsidR="003002DC" w:rsidRPr="008D4291" w:rsidRDefault="003002DC" w:rsidP="003002DC">
      <w:pPr>
        <w:spacing w:line="600" w:lineRule="exact"/>
        <w:ind w:firstLineChars="200" w:firstLine="640"/>
        <w:rPr>
          <w:rFonts w:ascii="Times New Roman" w:eastAsia="方正仿宋_GBK" w:hAnsi="Times New Roman" w:cs="Times New Roman"/>
          <w:sz w:val="32"/>
          <w:szCs w:val="20"/>
        </w:rPr>
      </w:pPr>
      <w:r w:rsidRPr="008D4291">
        <w:rPr>
          <w:rFonts w:ascii="Times New Roman" w:eastAsia="方正仿宋_GBK" w:hAnsi="Times New Roman" w:cs="Times New Roman" w:hint="eastAsia"/>
          <w:sz w:val="32"/>
          <w:szCs w:val="20"/>
        </w:rPr>
        <w:t>为规范实施框架协议，集采目录以内的品目，以及与之</w:t>
      </w:r>
      <w:r w:rsidRPr="008D4291">
        <w:rPr>
          <w:rFonts w:ascii="Times New Roman" w:eastAsia="方正仿宋_GBK" w:hAnsi="Times New Roman" w:cs="Times New Roman" w:hint="eastAsia"/>
          <w:sz w:val="32"/>
          <w:szCs w:val="20"/>
        </w:rPr>
        <w:lastRenderedPageBreak/>
        <w:t>配套的必要耗材、配件等，属于小额零星采购的，</w:t>
      </w:r>
      <w:r w:rsidR="009A3930">
        <w:rPr>
          <w:rFonts w:ascii="Times New Roman" w:eastAsia="方正仿宋_GBK" w:hAnsi="Times New Roman" w:cs="Times New Roman" w:hint="eastAsia"/>
          <w:sz w:val="32"/>
          <w:szCs w:val="20"/>
        </w:rPr>
        <w:t>原则上</w:t>
      </w:r>
      <w:r w:rsidRPr="008D4291">
        <w:rPr>
          <w:rFonts w:ascii="Times New Roman" w:eastAsia="方正仿宋_GBK" w:hAnsi="Times New Roman" w:cs="Times New Roman" w:hint="eastAsia"/>
          <w:sz w:val="32"/>
          <w:szCs w:val="20"/>
        </w:rPr>
        <w:t>实行全市统一框架协议采购，由市政府采购中心作为征集人统一负责全市征集程序和订立框架协议。实行框架协议的具体品目由市政府采购中心根据实际工作需求拟定采购方案，报市财政局审核后实施。</w:t>
      </w:r>
    </w:p>
    <w:p w:rsidR="003002DC" w:rsidRPr="008D4291" w:rsidRDefault="003002DC" w:rsidP="003002DC">
      <w:pPr>
        <w:spacing w:line="600" w:lineRule="exact"/>
        <w:jc w:val="center"/>
        <w:rPr>
          <w:rFonts w:ascii="方正小标宋_GBK" w:eastAsia="方正小标宋_GBK" w:hAnsi="Times New Roman" w:cs="Times New Roman"/>
          <w:sz w:val="32"/>
          <w:szCs w:val="20"/>
        </w:rPr>
      </w:pPr>
      <w:r w:rsidRPr="008D4291">
        <w:rPr>
          <w:rFonts w:ascii="方正小标宋_GBK" w:eastAsia="方正小标宋_GBK" w:hAnsi="Times New Roman" w:cs="Times New Roman" w:hint="eastAsia"/>
          <w:sz w:val="32"/>
          <w:szCs w:val="20"/>
        </w:rPr>
        <w:t>重庆市政府集中采购目录</w:t>
      </w:r>
    </w:p>
    <w:tbl>
      <w:tblPr>
        <w:tblW w:w="9071" w:type="dxa"/>
        <w:tblInd w:w="93" w:type="dxa"/>
        <w:tblLook w:val="04A0" w:firstRow="1" w:lastRow="0" w:firstColumn="1" w:lastColumn="0" w:noHBand="0" w:noVBand="1"/>
      </w:tblPr>
      <w:tblGrid>
        <w:gridCol w:w="1358"/>
        <w:gridCol w:w="2562"/>
        <w:gridCol w:w="3066"/>
        <w:gridCol w:w="2085"/>
      </w:tblGrid>
      <w:tr w:rsidR="003002DC" w:rsidRPr="008D4291" w:rsidTr="00096F52">
        <w:trPr>
          <w:trHeight w:val="179"/>
        </w:trPr>
        <w:tc>
          <w:tcPr>
            <w:tcW w:w="13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002DC" w:rsidRPr="008D4291" w:rsidRDefault="003002DC" w:rsidP="00096F52">
            <w:pPr>
              <w:widowControl/>
              <w:jc w:val="center"/>
              <w:rPr>
                <w:rFonts w:ascii="方正黑体_GBK" w:eastAsia="方正黑体_GBK" w:hAnsi="宋体" w:cs="宋体"/>
                <w:kern w:val="0"/>
                <w:sz w:val="28"/>
                <w:szCs w:val="28"/>
              </w:rPr>
            </w:pPr>
            <w:r w:rsidRPr="008D4291">
              <w:rPr>
                <w:rFonts w:ascii="方正黑体_GBK" w:eastAsia="方正黑体_GBK" w:hAnsi="宋体" w:cs="宋体" w:hint="eastAsia"/>
                <w:kern w:val="0"/>
                <w:sz w:val="28"/>
                <w:szCs w:val="28"/>
              </w:rPr>
              <w:t>序号</w:t>
            </w:r>
          </w:p>
        </w:tc>
        <w:tc>
          <w:tcPr>
            <w:tcW w:w="2562" w:type="dxa"/>
            <w:tcBorders>
              <w:top w:val="single" w:sz="4" w:space="0" w:color="auto"/>
              <w:left w:val="nil"/>
              <w:bottom w:val="single" w:sz="4" w:space="0" w:color="auto"/>
              <w:right w:val="single" w:sz="4" w:space="0" w:color="auto"/>
            </w:tcBorders>
            <w:shd w:val="clear" w:color="auto" w:fill="auto"/>
            <w:vAlign w:val="center"/>
            <w:hideMark/>
          </w:tcPr>
          <w:p w:rsidR="003002DC" w:rsidRPr="008D4291" w:rsidRDefault="003002DC" w:rsidP="00096F52">
            <w:pPr>
              <w:widowControl/>
              <w:jc w:val="center"/>
              <w:rPr>
                <w:rFonts w:ascii="方正黑体_GBK" w:eastAsia="方正黑体_GBK" w:hAnsi="宋体" w:cs="宋体"/>
                <w:kern w:val="0"/>
                <w:sz w:val="28"/>
                <w:szCs w:val="28"/>
              </w:rPr>
            </w:pPr>
            <w:r w:rsidRPr="008D4291">
              <w:rPr>
                <w:rFonts w:ascii="方正黑体_GBK" w:eastAsia="方正黑体_GBK" w:hAnsi="宋体" w:cs="宋体" w:hint="eastAsia"/>
                <w:kern w:val="0"/>
                <w:sz w:val="28"/>
                <w:szCs w:val="28"/>
              </w:rPr>
              <w:t>品目</w:t>
            </w:r>
          </w:p>
        </w:tc>
        <w:tc>
          <w:tcPr>
            <w:tcW w:w="3066" w:type="dxa"/>
            <w:tcBorders>
              <w:top w:val="single" w:sz="4" w:space="0" w:color="auto"/>
              <w:left w:val="nil"/>
              <w:bottom w:val="single" w:sz="4" w:space="0" w:color="auto"/>
              <w:right w:val="single" w:sz="4" w:space="0" w:color="auto"/>
            </w:tcBorders>
            <w:shd w:val="clear" w:color="auto" w:fill="auto"/>
            <w:vAlign w:val="center"/>
            <w:hideMark/>
          </w:tcPr>
          <w:p w:rsidR="003002DC" w:rsidRPr="008D4291" w:rsidRDefault="003002DC" w:rsidP="00096F52">
            <w:pPr>
              <w:widowControl/>
              <w:jc w:val="center"/>
              <w:rPr>
                <w:rFonts w:ascii="方正黑体_GBK" w:eastAsia="方正黑体_GBK" w:hAnsi="宋体" w:cs="宋体"/>
                <w:kern w:val="0"/>
                <w:sz w:val="28"/>
                <w:szCs w:val="28"/>
              </w:rPr>
            </w:pPr>
            <w:r w:rsidRPr="008D4291">
              <w:rPr>
                <w:rFonts w:ascii="方正黑体_GBK" w:eastAsia="方正黑体_GBK" w:hAnsi="宋体" w:cs="宋体" w:hint="eastAsia"/>
                <w:kern w:val="0"/>
                <w:sz w:val="28"/>
                <w:szCs w:val="28"/>
              </w:rPr>
              <w:t>编码</w:t>
            </w:r>
          </w:p>
        </w:tc>
        <w:tc>
          <w:tcPr>
            <w:tcW w:w="2085" w:type="dxa"/>
            <w:tcBorders>
              <w:top w:val="single" w:sz="4" w:space="0" w:color="auto"/>
              <w:left w:val="nil"/>
              <w:bottom w:val="single" w:sz="4" w:space="0" w:color="auto"/>
              <w:right w:val="single" w:sz="4" w:space="0" w:color="auto"/>
            </w:tcBorders>
            <w:shd w:val="clear" w:color="auto" w:fill="auto"/>
            <w:vAlign w:val="center"/>
            <w:hideMark/>
          </w:tcPr>
          <w:p w:rsidR="003002DC" w:rsidRPr="008D4291" w:rsidRDefault="003002DC" w:rsidP="00096F52">
            <w:pPr>
              <w:widowControl/>
              <w:jc w:val="center"/>
              <w:rPr>
                <w:rFonts w:ascii="方正黑体_GBK" w:eastAsia="方正黑体_GBK" w:hAnsi="宋体" w:cs="宋体"/>
                <w:kern w:val="0"/>
                <w:sz w:val="28"/>
                <w:szCs w:val="28"/>
              </w:rPr>
            </w:pPr>
            <w:r w:rsidRPr="008D4291">
              <w:rPr>
                <w:rFonts w:ascii="方正黑体_GBK" w:eastAsia="方正黑体_GBK" w:hAnsi="宋体" w:cs="宋体" w:hint="eastAsia"/>
                <w:kern w:val="0"/>
                <w:sz w:val="28"/>
                <w:szCs w:val="28"/>
              </w:rPr>
              <w:t>备注</w:t>
            </w:r>
          </w:p>
        </w:tc>
      </w:tr>
      <w:tr w:rsidR="003002DC" w:rsidRPr="008D4291" w:rsidTr="00096F52">
        <w:trPr>
          <w:trHeight w:val="179"/>
        </w:trPr>
        <w:tc>
          <w:tcPr>
            <w:tcW w:w="6986"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3002DC" w:rsidRPr="008D4291" w:rsidRDefault="003002DC" w:rsidP="00096F52">
            <w:pPr>
              <w:widowControl/>
              <w:jc w:val="center"/>
              <w:rPr>
                <w:rFonts w:ascii="Times New Roman" w:eastAsia="宋体" w:hAnsi="Times New Roman" w:cs="Times New Roman"/>
                <w:kern w:val="0"/>
                <w:sz w:val="28"/>
                <w:szCs w:val="28"/>
              </w:rPr>
            </w:pPr>
            <w:r w:rsidRPr="008D4291">
              <w:rPr>
                <w:rFonts w:ascii="Times New Roman" w:eastAsia="宋体" w:hAnsi="Times New Roman" w:cs="Times New Roman"/>
                <w:kern w:val="0"/>
                <w:sz w:val="28"/>
                <w:szCs w:val="28"/>
              </w:rPr>
              <w:t xml:space="preserve">A </w:t>
            </w:r>
            <w:r w:rsidRPr="008D4291">
              <w:rPr>
                <w:rFonts w:ascii="方正仿宋_GBK" w:eastAsia="方正仿宋_GBK" w:hAnsi="Times New Roman" w:cs="Times New Roman" w:hint="eastAsia"/>
                <w:kern w:val="0"/>
                <w:sz w:val="28"/>
                <w:szCs w:val="28"/>
              </w:rPr>
              <w:t>货物类</w:t>
            </w:r>
          </w:p>
        </w:tc>
        <w:tc>
          <w:tcPr>
            <w:tcW w:w="2085" w:type="dxa"/>
            <w:tcBorders>
              <w:top w:val="nil"/>
              <w:left w:val="nil"/>
              <w:bottom w:val="single" w:sz="4" w:space="0" w:color="auto"/>
              <w:right w:val="single" w:sz="4" w:space="0" w:color="auto"/>
            </w:tcBorders>
            <w:shd w:val="clear" w:color="auto" w:fill="auto"/>
            <w:noWrap/>
            <w:vAlign w:val="center"/>
            <w:hideMark/>
          </w:tcPr>
          <w:p w:rsidR="003002DC" w:rsidRPr="008D4291" w:rsidRDefault="003002DC" w:rsidP="00096F52">
            <w:pPr>
              <w:widowControl/>
              <w:jc w:val="left"/>
              <w:rPr>
                <w:rFonts w:ascii="宋体" w:eastAsia="宋体" w:hAnsi="宋体" w:cs="宋体"/>
                <w:kern w:val="0"/>
                <w:sz w:val="22"/>
              </w:rPr>
            </w:pPr>
            <w:r w:rsidRPr="008D4291">
              <w:rPr>
                <w:rFonts w:ascii="宋体" w:eastAsia="宋体" w:hAnsi="宋体" w:cs="宋体" w:hint="eastAsia"/>
                <w:kern w:val="0"/>
                <w:sz w:val="22"/>
              </w:rPr>
              <w:t xml:space="preserve">　</w:t>
            </w:r>
          </w:p>
        </w:tc>
      </w:tr>
      <w:tr w:rsidR="003002DC" w:rsidRPr="008D4291" w:rsidTr="00096F52">
        <w:trPr>
          <w:trHeight w:val="179"/>
        </w:trPr>
        <w:tc>
          <w:tcPr>
            <w:tcW w:w="1358" w:type="dxa"/>
            <w:tcBorders>
              <w:top w:val="nil"/>
              <w:left w:val="single" w:sz="4" w:space="0" w:color="auto"/>
              <w:bottom w:val="single" w:sz="4" w:space="0" w:color="auto"/>
              <w:right w:val="single" w:sz="4" w:space="0" w:color="auto"/>
            </w:tcBorders>
            <w:shd w:val="clear" w:color="auto" w:fill="auto"/>
            <w:vAlign w:val="center"/>
            <w:hideMark/>
          </w:tcPr>
          <w:p w:rsidR="003002DC" w:rsidRPr="008D4291" w:rsidRDefault="003002DC" w:rsidP="00096F52">
            <w:pPr>
              <w:widowControl/>
              <w:jc w:val="center"/>
              <w:rPr>
                <w:rFonts w:ascii="Times New Roman" w:eastAsia="宋体" w:hAnsi="Times New Roman" w:cs="Times New Roman"/>
                <w:kern w:val="0"/>
                <w:sz w:val="28"/>
                <w:szCs w:val="28"/>
              </w:rPr>
            </w:pPr>
            <w:r w:rsidRPr="008D4291">
              <w:rPr>
                <w:rFonts w:ascii="Times New Roman" w:eastAsia="宋体" w:hAnsi="Times New Roman" w:cs="Times New Roman"/>
                <w:kern w:val="0"/>
                <w:sz w:val="28"/>
                <w:szCs w:val="28"/>
              </w:rPr>
              <w:t>1</w:t>
            </w:r>
          </w:p>
        </w:tc>
        <w:tc>
          <w:tcPr>
            <w:tcW w:w="2562" w:type="dxa"/>
            <w:tcBorders>
              <w:top w:val="nil"/>
              <w:left w:val="nil"/>
              <w:bottom w:val="single" w:sz="4" w:space="0" w:color="auto"/>
              <w:right w:val="single" w:sz="4" w:space="0" w:color="auto"/>
            </w:tcBorders>
            <w:shd w:val="clear" w:color="auto" w:fill="auto"/>
            <w:vAlign w:val="center"/>
            <w:hideMark/>
          </w:tcPr>
          <w:p w:rsidR="003002DC" w:rsidRPr="008D4291" w:rsidRDefault="003002DC" w:rsidP="00096F52">
            <w:pPr>
              <w:widowControl/>
              <w:jc w:val="center"/>
              <w:rPr>
                <w:rFonts w:ascii="方正仿宋_GBK" w:eastAsia="方正仿宋_GBK" w:hAnsi="宋体" w:cs="宋体"/>
                <w:kern w:val="0"/>
                <w:sz w:val="28"/>
                <w:szCs w:val="28"/>
              </w:rPr>
            </w:pPr>
            <w:r w:rsidRPr="008D4291">
              <w:rPr>
                <w:rFonts w:ascii="方正仿宋_GBK" w:eastAsia="方正仿宋_GBK" w:hAnsi="宋体" w:cs="宋体" w:hint="eastAsia"/>
                <w:kern w:val="0"/>
                <w:sz w:val="28"/>
                <w:szCs w:val="28"/>
              </w:rPr>
              <w:t>服务器</w:t>
            </w:r>
          </w:p>
        </w:tc>
        <w:tc>
          <w:tcPr>
            <w:tcW w:w="3066" w:type="dxa"/>
            <w:tcBorders>
              <w:top w:val="nil"/>
              <w:left w:val="nil"/>
              <w:bottom w:val="single" w:sz="4" w:space="0" w:color="auto"/>
              <w:right w:val="single" w:sz="4" w:space="0" w:color="auto"/>
            </w:tcBorders>
            <w:shd w:val="clear" w:color="auto" w:fill="auto"/>
            <w:vAlign w:val="center"/>
            <w:hideMark/>
          </w:tcPr>
          <w:p w:rsidR="003002DC" w:rsidRPr="008D4291" w:rsidRDefault="003002DC" w:rsidP="00096F52">
            <w:pPr>
              <w:widowControl/>
              <w:jc w:val="center"/>
              <w:rPr>
                <w:rFonts w:ascii="Times New Roman" w:eastAsia="宋体" w:hAnsi="Times New Roman" w:cs="Times New Roman"/>
                <w:kern w:val="0"/>
                <w:sz w:val="28"/>
                <w:szCs w:val="28"/>
              </w:rPr>
            </w:pPr>
            <w:r w:rsidRPr="008D4291">
              <w:rPr>
                <w:rFonts w:ascii="Times New Roman" w:eastAsia="宋体" w:hAnsi="Times New Roman" w:cs="Times New Roman"/>
                <w:kern w:val="0"/>
                <w:sz w:val="28"/>
                <w:szCs w:val="28"/>
              </w:rPr>
              <w:t>A02010104</w:t>
            </w:r>
          </w:p>
        </w:tc>
        <w:tc>
          <w:tcPr>
            <w:tcW w:w="2085" w:type="dxa"/>
            <w:tcBorders>
              <w:top w:val="nil"/>
              <w:left w:val="nil"/>
              <w:bottom w:val="single" w:sz="4" w:space="0" w:color="auto"/>
              <w:right w:val="single" w:sz="4" w:space="0" w:color="auto"/>
            </w:tcBorders>
            <w:shd w:val="clear" w:color="auto" w:fill="auto"/>
            <w:vAlign w:val="center"/>
            <w:hideMark/>
          </w:tcPr>
          <w:p w:rsidR="003002DC" w:rsidRPr="008D4291" w:rsidRDefault="003002DC" w:rsidP="00096F52">
            <w:pPr>
              <w:widowControl/>
              <w:jc w:val="center"/>
              <w:rPr>
                <w:rFonts w:ascii="方正仿宋_GBK" w:eastAsia="方正仿宋_GBK" w:hAnsi="宋体" w:cs="宋体"/>
                <w:kern w:val="0"/>
                <w:sz w:val="28"/>
                <w:szCs w:val="28"/>
              </w:rPr>
            </w:pPr>
            <w:r w:rsidRPr="008D4291">
              <w:rPr>
                <w:rFonts w:ascii="方正仿宋_GBK" w:eastAsia="方正仿宋_GBK" w:hAnsi="宋体" w:cs="宋体" w:hint="eastAsia"/>
                <w:kern w:val="0"/>
                <w:sz w:val="28"/>
                <w:szCs w:val="28"/>
              </w:rPr>
              <w:t xml:space="preserve">　</w:t>
            </w:r>
          </w:p>
        </w:tc>
      </w:tr>
      <w:tr w:rsidR="003002DC" w:rsidRPr="008D4291" w:rsidTr="00096F52">
        <w:trPr>
          <w:trHeight w:val="179"/>
        </w:trPr>
        <w:tc>
          <w:tcPr>
            <w:tcW w:w="1358" w:type="dxa"/>
            <w:tcBorders>
              <w:top w:val="nil"/>
              <w:left w:val="single" w:sz="4" w:space="0" w:color="auto"/>
              <w:bottom w:val="single" w:sz="4" w:space="0" w:color="auto"/>
              <w:right w:val="single" w:sz="4" w:space="0" w:color="auto"/>
            </w:tcBorders>
            <w:shd w:val="clear" w:color="auto" w:fill="auto"/>
            <w:vAlign w:val="center"/>
            <w:hideMark/>
          </w:tcPr>
          <w:p w:rsidR="003002DC" w:rsidRPr="008D4291" w:rsidRDefault="003002DC" w:rsidP="00096F52">
            <w:pPr>
              <w:widowControl/>
              <w:jc w:val="center"/>
              <w:rPr>
                <w:rFonts w:ascii="Times New Roman" w:eastAsia="宋体" w:hAnsi="Times New Roman" w:cs="Times New Roman"/>
                <w:kern w:val="0"/>
                <w:sz w:val="28"/>
                <w:szCs w:val="28"/>
              </w:rPr>
            </w:pPr>
            <w:r w:rsidRPr="008D4291">
              <w:rPr>
                <w:rFonts w:ascii="Times New Roman" w:eastAsia="宋体" w:hAnsi="Times New Roman" w:cs="Times New Roman"/>
                <w:kern w:val="0"/>
                <w:sz w:val="28"/>
                <w:szCs w:val="28"/>
              </w:rPr>
              <w:t>2</w:t>
            </w:r>
          </w:p>
        </w:tc>
        <w:tc>
          <w:tcPr>
            <w:tcW w:w="2562" w:type="dxa"/>
            <w:tcBorders>
              <w:top w:val="nil"/>
              <w:left w:val="nil"/>
              <w:bottom w:val="single" w:sz="4" w:space="0" w:color="auto"/>
              <w:right w:val="single" w:sz="4" w:space="0" w:color="auto"/>
            </w:tcBorders>
            <w:shd w:val="clear" w:color="auto" w:fill="auto"/>
            <w:vAlign w:val="center"/>
            <w:hideMark/>
          </w:tcPr>
          <w:p w:rsidR="003002DC" w:rsidRPr="008D4291" w:rsidRDefault="003002DC" w:rsidP="00096F52">
            <w:pPr>
              <w:widowControl/>
              <w:jc w:val="center"/>
              <w:rPr>
                <w:rFonts w:ascii="方正仿宋_GBK" w:eastAsia="方正仿宋_GBK" w:hAnsi="宋体" w:cs="宋体"/>
                <w:kern w:val="0"/>
                <w:sz w:val="28"/>
                <w:szCs w:val="28"/>
              </w:rPr>
            </w:pPr>
            <w:r w:rsidRPr="008D4291">
              <w:rPr>
                <w:rFonts w:ascii="方正仿宋_GBK" w:eastAsia="方正仿宋_GBK" w:hAnsi="宋体" w:cs="宋体" w:hint="eastAsia"/>
                <w:kern w:val="0"/>
                <w:sz w:val="28"/>
                <w:szCs w:val="28"/>
              </w:rPr>
              <w:t>台式计算机</w:t>
            </w:r>
          </w:p>
        </w:tc>
        <w:tc>
          <w:tcPr>
            <w:tcW w:w="3066" w:type="dxa"/>
            <w:tcBorders>
              <w:top w:val="nil"/>
              <w:left w:val="nil"/>
              <w:bottom w:val="single" w:sz="4" w:space="0" w:color="auto"/>
              <w:right w:val="single" w:sz="4" w:space="0" w:color="auto"/>
            </w:tcBorders>
            <w:shd w:val="clear" w:color="auto" w:fill="auto"/>
            <w:vAlign w:val="center"/>
            <w:hideMark/>
          </w:tcPr>
          <w:p w:rsidR="003002DC" w:rsidRPr="008D4291" w:rsidRDefault="003002DC" w:rsidP="00096F52">
            <w:pPr>
              <w:widowControl/>
              <w:jc w:val="center"/>
              <w:rPr>
                <w:rFonts w:ascii="Times New Roman" w:eastAsia="宋体" w:hAnsi="Times New Roman" w:cs="Times New Roman"/>
                <w:kern w:val="0"/>
                <w:sz w:val="28"/>
                <w:szCs w:val="28"/>
              </w:rPr>
            </w:pPr>
            <w:r w:rsidRPr="008D4291">
              <w:rPr>
                <w:rFonts w:ascii="Times New Roman" w:eastAsia="宋体" w:hAnsi="Times New Roman" w:cs="Times New Roman"/>
                <w:kern w:val="0"/>
                <w:sz w:val="28"/>
                <w:szCs w:val="28"/>
              </w:rPr>
              <w:t>A02010105</w:t>
            </w:r>
          </w:p>
        </w:tc>
        <w:tc>
          <w:tcPr>
            <w:tcW w:w="2085" w:type="dxa"/>
            <w:tcBorders>
              <w:top w:val="nil"/>
              <w:left w:val="nil"/>
              <w:bottom w:val="single" w:sz="4" w:space="0" w:color="auto"/>
              <w:right w:val="single" w:sz="4" w:space="0" w:color="auto"/>
            </w:tcBorders>
            <w:shd w:val="clear" w:color="auto" w:fill="auto"/>
            <w:vAlign w:val="center"/>
            <w:hideMark/>
          </w:tcPr>
          <w:p w:rsidR="003002DC" w:rsidRPr="008D4291" w:rsidRDefault="003002DC" w:rsidP="00096F52">
            <w:pPr>
              <w:widowControl/>
              <w:jc w:val="center"/>
              <w:rPr>
                <w:rFonts w:ascii="方正仿宋_GBK" w:eastAsia="方正仿宋_GBK" w:hAnsi="宋体" w:cs="宋体"/>
                <w:kern w:val="0"/>
                <w:szCs w:val="21"/>
              </w:rPr>
            </w:pPr>
          </w:p>
        </w:tc>
      </w:tr>
      <w:tr w:rsidR="003002DC" w:rsidRPr="008D4291" w:rsidTr="00096F52">
        <w:trPr>
          <w:trHeight w:val="179"/>
        </w:trPr>
        <w:tc>
          <w:tcPr>
            <w:tcW w:w="1358" w:type="dxa"/>
            <w:tcBorders>
              <w:top w:val="nil"/>
              <w:left w:val="single" w:sz="4" w:space="0" w:color="auto"/>
              <w:bottom w:val="single" w:sz="4" w:space="0" w:color="auto"/>
              <w:right w:val="single" w:sz="4" w:space="0" w:color="auto"/>
            </w:tcBorders>
            <w:shd w:val="clear" w:color="auto" w:fill="auto"/>
            <w:vAlign w:val="center"/>
            <w:hideMark/>
          </w:tcPr>
          <w:p w:rsidR="003002DC" w:rsidRPr="008D4291" w:rsidRDefault="003002DC" w:rsidP="00096F52">
            <w:pPr>
              <w:widowControl/>
              <w:jc w:val="center"/>
              <w:rPr>
                <w:rFonts w:ascii="Times New Roman" w:eastAsia="宋体" w:hAnsi="Times New Roman" w:cs="Times New Roman"/>
                <w:kern w:val="0"/>
                <w:sz w:val="28"/>
                <w:szCs w:val="28"/>
              </w:rPr>
            </w:pPr>
            <w:r>
              <w:rPr>
                <w:rFonts w:ascii="Times New Roman" w:eastAsia="宋体" w:hAnsi="Times New Roman" w:cs="Times New Roman" w:hint="eastAsia"/>
                <w:kern w:val="0"/>
                <w:sz w:val="28"/>
                <w:szCs w:val="28"/>
              </w:rPr>
              <w:t>3</w:t>
            </w:r>
          </w:p>
        </w:tc>
        <w:tc>
          <w:tcPr>
            <w:tcW w:w="2562" w:type="dxa"/>
            <w:tcBorders>
              <w:top w:val="nil"/>
              <w:left w:val="nil"/>
              <w:bottom w:val="single" w:sz="4" w:space="0" w:color="auto"/>
              <w:right w:val="single" w:sz="4" w:space="0" w:color="auto"/>
            </w:tcBorders>
            <w:shd w:val="clear" w:color="auto" w:fill="auto"/>
            <w:vAlign w:val="center"/>
            <w:hideMark/>
          </w:tcPr>
          <w:p w:rsidR="003002DC" w:rsidRPr="008D4291" w:rsidRDefault="003002DC" w:rsidP="00096F52">
            <w:pPr>
              <w:widowControl/>
              <w:jc w:val="center"/>
              <w:rPr>
                <w:rFonts w:ascii="方正仿宋_GBK" w:eastAsia="方正仿宋_GBK" w:hAnsi="宋体" w:cs="宋体"/>
                <w:kern w:val="0"/>
                <w:sz w:val="28"/>
                <w:szCs w:val="28"/>
              </w:rPr>
            </w:pPr>
            <w:r w:rsidRPr="008D4291">
              <w:rPr>
                <w:rFonts w:ascii="方正仿宋_GBK" w:eastAsia="方正仿宋_GBK" w:hAnsi="宋体" w:cs="宋体" w:hint="eastAsia"/>
                <w:kern w:val="0"/>
                <w:sz w:val="28"/>
                <w:szCs w:val="28"/>
              </w:rPr>
              <w:t>便携式计算机</w:t>
            </w:r>
          </w:p>
        </w:tc>
        <w:tc>
          <w:tcPr>
            <w:tcW w:w="3066" w:type="dxa"/>
            <w:tcBorders>
              <w:top w:val="nil"/>
              <w:left w:val="nil"/>
              <w:bottom w:val="single" w:sz="4" w:space="0" w:color="auto"/>
              <w:right w:val="single" w:sz="4" w:space="0" w:color="auto"/>
            </w:tcBorders>
            <w:shd w:val="clear" w:color="auto" w:fill="auto"/>
            <w:vAlign w:val="center"/>
            <w:hideMark/>
          </w:tcPr>
          <w:p w:rsidR="003002DC" w:rsidRPr="008D4291" w:rsidRDefault="003002DC" w:rsidP="00096F52">
            <w:pPr>
              <w:widowControl/>
              <w:jc w:val="center"/>
              <w:rPr>
                <w:rFonts w:ascii="Times New Roman" w:eastAsia="宋体" w:hAnsi="Times New Roman" w:cs="Times New Roman"/>
                <w:kern w:val="0"/>
                <w:sz w:val="28"/>
                <w:szCs w:val="28"/>
              </w:rPr>
            </w:pPr>
            <w:r w:rsidRPr="008D4291">
              <w:rPr>
                <w:rFonts w:ascii="Times New Roman" w:eastAsia="宋体" w:hAnsi="Times New Roman" w:cs="Times New Roman"/>
                <w:kern w:val="0"/>
                <w:sz w:val="28"/>
                <w:szCs w:val="28"/>
              </w:rPr>
              <w:t>A02010108</w:t>
            </w:r>
          </w:p>
        </w:tc>
        <w:tc>
          <w:tcPr>
            <w:tcW w:w="2085" w:type="dxa"/>
            <w:tcBorders>
              <w:top w:val="nil"/>
              <w:left w:val="nil"/>
              <w:bottom w:val="single" w:sz="4" w:space="0" w:color="auto"/>
              <w:right w:val="single" w:sz="4" w:space="0" w:color="auto"/>
            </w:tcBorders>
            <w:shd w:val="clear" w:color="auto" w:fill="auto"/>
            <w:vAlign w:val="center"/>
            <w:hideMark/>
          </w:tcPr>
          <w:p w:rsidR="003002DC" w:rsidRPr="008D4291" w:rsidRDefault="003002DC" w:rsidP="00096F52">
            <w:pPr>
              <w:widowControl/>
              <w:jc w:val="center"/>
              <w:rPr>
                <w:rFonts w:ascii="方正仿宋_GBK" w:eastAsia="方正仿宋_GBK" w:hAnsi="宋体" w:cs="宋体"/>
                <w:kern w:val="0"/>
                <w:szCs w:val="21"/>
              </w:rPr>
            </w:pPr>
          </w:p>
        </w:tc>
      </w:tr>
      <w:tr w:rsidR="003002DC" w:rsidRPr="008D4291" w:rsidTr="00096F52">
        <w:trPr>
          <w:trHeight w:val="179"/>
        </w:trPr>
        <w:tc>
          <w:tcPr>
            <w:tcW w:w="1358" w:type="dxa"/>
            <w:tcBorders>
              <w:top w:val="nil"/>
              <w:left w:val="single" w:sz="4" w:space="0" w:color="auto"/>
              <w:bottom w:val="single" w:sz="4" w:space="0" w:color="auto"/>
              <w:right w:val="single" w:sz="4" w:space="0" w:color="auto"/>
            </w:tcBorders>
            <w:shd w:val="clear" w:color="auto" w:fill="auto"/>
            <w:vAlign w:val="center"/>
            <w:hideMark/>
          </w:tcPr>
          <w:p w:rsidR="003002DC" w:rsidRPr="008D4291" w:rsidRDefault="003002DC" w:rsidP="00096F52">
            <w:pPr>
              <w:widowControl/>
              <w:jc w:val="center"/>
              <w:rPr>
                <w:rFonts w:ascii="Times New Roman" w:eastAsia="宋体" w:hAnsi="Times New Roman" w:cs="Times New Roman"/>
                <w:kern w:val="0"/>
                <w:sz w:val="28"/>
                <w:szCs w:val="28"/>
              </w:rPr>
            </w:pPr>
            <w:r>
              <w:rPr>
                <w:rFonts w:ascii="Times New Roman" w:eastAsia="宋体" w:hAnsi="Times New Roman" w:cs="Times New Roman" w:hint="eastAsia"/>
                <w:kern w:val="0"/>
                <w:sz w:val="28"/>
                <w:szCs w:val="28"/>
              </w:rPr>
              <w:t>4</w:t>
            </w:r>
          </w:p>
        </w:tc>
        <w:tc>
          <w:tcPr>
            <w:tcW w:w="2562" w:type="dxa"/>
            <w:tcBorders>
              <w:top w:val="nil"/>
              <w:left w:val="nil"/>
              <w:bottom w:val="single" w:sz="4" w:space="0" w:color="auto"/>
              <w:right w:val="single" w:sz="4" w:space="0" w:color="auto"/>
            </w:tcBorders>
            <w:shd w:val="clear" w:color="auto" w:fill="auto"/>
            <w:vAlign w:val="center"/>
            <w:hideMark/>
          </w:tcPr>
          <w:p w:rsidR="003002DC" w:rsidRPr="008D4291" w:rsidRDefault="003002DC" w:rsidP="00096F52">
            <w:pPr>
              <w:widowControl/>
              <w:jc w:val="center"/>
              <w:rPr>
                <w:rFonts w:ascii="Times New Roman" w:eastAsia="宋体" w:hAnsi="Times New Roman" w:cs="Times New Roman"/>
                <w:kern w:val="0"/>
                <w:sz w:val="28"/>
                <w:szCs w:val="28"/>
              </w:rPr>
            </w:pPr>
            <w:r w:rsidRPr="008D4291">
              <w:rPr>
                <w:rFonts w:ascii="Times New Roman" w:eastAsia="宋体" w:hAnsi="Times New Roman" w:cs="Times New Roman"/>
                <w:kern w:val="0"/>
                <w:sz w:val="28"/>
                <w:szCs w:val="28"/>
              </w:rPr>
              <w:t>A3</w:t>
            </w:r>
            <w:r w:rsidRPr="008D4291">
              <w:rPr>
                <w:rFonts w:ascii="方正仿宋_GBK" w:eastAsia="方正仿宋_GBK" w:hAnsi="Times New Roman" w:cs="Times New Roman" w:hint="eastAsia"/>
                <w:kern w:val="0"/>
                <w:sz w:val="28"/>
                <w:szCs w:val="28"/>
              </w:rPr>
              <w:t>黑白打印机</w:t>
            </w:r>
          </w:p>
        </w:tc>
        <w:tc>
          <w:tcPr>
            <w:tcW w:w="3066" w:type="dxa"/>
            <w:tcBorders>
              <w:top w:val="nil"/>
              <w:left w:val="nil"/>
              <w:bottom w:val="single" w:sz="4" w:space="0" w:color="auto"/>
              <w:right w:val="single" w:sz="4" w:space="0" w:color="auto"/>
            </w:tcBorders>
            <w:shd w:val="clear" w:color="auto" w:fill="auto"/>
            <w:vAlign w:val="center"/>
            <w:hideMark/>
          </w:tcPr>
          <w:p w:rsidR="003002DC" w:rsidRPr="008D4291" w:rsidRDefault="003002DC" w:rsidP="00096F52">
            <w:pPr>
              <w:widowControl/>
              <w:jc w:val="center"/>
              <w:rPr>
                <w:rFonts w:ascii="Times New Roman" w:eastAsia="宋体" w:hAnsi="Times New Roman" w:cs="Times New Roman"/>
                <w:kern w:val="0"/>
                <w:sz w:val="28"/>
                <w:szCs w:val="28"/>
              </w:rPr>
            </w:pPr>
            <w:r w:rsidRPr="008D4291">
              <w:rPr>
                <w:rFonts w:ascii="Times New Roman" w:eastAsia="宋体" w:hAnsi="Times New Roman" w:cs="Times New Roman"/>
                <w:kern w:val="0"/>
                <w:sz w:val="28"/>
                <w:szCs w:val="28"/>
              </w:rPr>
              <w:t>A02021001</w:t>
            </w:r>
          </w:p>
        </w:tc>
        <w:tc>
          <w:tcPr>
            <w:tcW w:w="2085" w:type="dxa"/>
            <w:tcBorders>
              <w:top w:val="nil"/>
              <w:left w:val="nil"/>
              <w:bottom w:val="single" w:sz="4" w:space="0" w:color="auto"/>
              <w:right w:val="single" w:sz="4" w:space="0" w:color="auto"/>
            </w:tcBorders>
            <w:shd w:val="clear" w:color="auto" w:fill="auto"/>
            <w:vAlign w:val="center"/>
            <w:hideMark/>
          </w:tcPr>
          <w:p w:rsidR="003002DC" w:rsidRPr="008D4291" w:rsidRDefault="003002DC" w:rsidP="00096F52">
            <w:pPr>
              <w:widowControl/>
              <w:jc w:val="center"/>
              <w:rPr>
                <w:rFonts w:ascii="方正仿宋_GBK" w:eastAsia="方正仿宋_GBK" w:hAnsi="宋体" w:cs="宋体"/>
                <w:kern w:val="0"/>
                <w:sz w:val="28"/>
                <w:szCs w:val="28"/>
              </w:rPr>
            </w:pPr>
            <w:r w:rsidRPr="008D4291">
              <w:rPr>
                <w:rFonts w:ascii="方正仿宋_GBK" w:eastAsia="方正仿宋_GBK" w:hAnsi="宋体" w:cs="宋体" w:hint="eastAsia"/>
                <w:kern w:val="0"/>
                <w:sz w:val="28"/>
                <w:szCs w:val="28"/>
              </w:rPr>
              <w:t xml:space="preserve">　</w:t>
            </w:r>
          </w:p>
        </w:tc>
      </w:tr>
      <w:tr w:rsidR="003002DC" w:rsidRPr="008D4291" w:rsidTr="00096F52">
        <w:trPr>
          <w:trHeight w:val="179"/>
        </w:trPr>
        <w:tc>
          <w:tcPr>
            <w:tcW w:w="1358" w:type="dxa"/>
            <w:tcBorders>
              <w:top w:val="nil"/>
              <w:left w:val="single" w:sz="4" w:space="0" w:color="auto"/>
              <w:bottom w:val="single" w:sz="4" w:space="0" w:color="auto"/>
              <w:right w:val="single" w:sz="4" w:space="0" w:color="auto"/>
            </w:tcBorders>
            <w:shd w:val="clear" w:color="auto" w:fill="auto"/>
            <w:vAlign w:val="center"/>
            <w:hideMark/>
          </w:tcPr>
          <w:p w:rsidR="003002DC" w:rsidRPr="008D4291" w:rsidRDefault="003002DC" w:rsidP="00096F52">
            <w:pPr>
              <w:widowControl/>
              <w:jc w:val="center"/>
              <w:rPr>
                <w:rFonts w:ascii="Times New Roman" w:eastAsia="宋体" w:hAnsi="Times New Roman" w:cs="Times New Roman"/>
                <w:kern w:val="0"/>
                <w:sz w:val="28"/>
                <w:szCs w:val="28"/>
              </w:rPr>
            </w:pPr>
            <w:r>
              <w:rPr>
                <w:rFonts w:ascii="Times New Roman" w:eastAsia="宋体" w:hAnsi="Times New Roman" w:cs="Times New Roman" w:hint="eastAsia"/>
                <w:kern w:val="0"/>
                <w:sz w:val="28"/>
                <w:szCs w:val="28"/>
              </w:rPr>
              <w:t>5</w:t>
            </w:r>
          </w:p>
        </w:tc>
        <w:tc>
          <w:tcPr>
            <w:tcW w:w="2562" w:type="dxa"/>
            <w:tcBorders>
              <w:top w:val="nil"/>
              <w:left w:val="nil"/>
              <w:bottom w:val="single" w:sz="4" w:space="0" w:color="auto"/>
              <w:right w:val="single" w:sz="4" w:space="0" w:color="auto"/>
            </w:tcBorders>
            <w:shd w:val="clear" w:color="auto" w:fill="auto"/>
            <w:vAlign w:val="center"/>
            <w:hideMark/>
          </w:tcPr>
          <w:p w:rsidR="003002DC" w:rsidRPr="008D4291" w:rsidRDefault="003002DC" w:rsidP="00096F52">
            <w:pPr>
              <w:widowControl/>
              <w:jc w:val="center"/>
              <w:rPr>
                <w:rFonts w:ascii="Times New Roman" w:eastAsia="宋体" w:hAnsi="Times New Roman" w:cs="Times New Roman"/>
                <w:kern w:val="0"/>
                <w:sz w:val="28"/>
                <w:szCs w:val="28"/>
              </w:rPr>
            </w:pPr>
            <w:r w:rsidRPr="008D4291">
              <w:rPr>
                <w:rFonts w:ascii="Times New Roman" w:eastAsia="宋体" w:hAnsi="Times New Roman" w:cs="Times New Roman"/>
                <w:kern w:val="0"/>
                <w:sz w:val="28"/>
                <w:szCs w:val="28"/>
              </w:rPr>
              <w:t>A3</w:t>
            </w:r>
            <w:r w:rsidRPr="008D4291">
              <w:rPr>
                <w:rFonts w:ascii="方正仿宋_GBK" w:eastAsia="方正仿宋_GBK" w:hAnsi="Times New Roman" w:cs="Times New Roman" w:hint="eastAsia"/>
                <w:kern w:val="0"/>
                <w:sz w:val="28"/>
                <w:szCs w:val="28"/>
              </w:rPr>
              <w:t>彩色打印机</w:t>
            </w:r>
            <w:r w:rsidRPr="008D4291">
              <w:rPr>
                <w:rFonts w:ascii="Times New Roman" w:eastAsia="宋体" w:hAnsi="Times New Roman" w:cs="Times New Roman"/>
                <w:kern w:val="0"/>
                <w:sz w:val="28"/>
                <w:szCs w:val="28"/>
              </w:rPr>
              <w:t xml:space="preserve"> </w:t>
            </w:r>
          </w:p>
        </w:tc>
        <w:tc>
          <w:tcPr>
            <w:tcW w:w="3066" w:type="dxa"/>
            <w:tcBorders>
              <w:top w:val="nil"/>
              <w:left w:val="nil"/>
              <w:bottom w:val="single" w:sz="4" w:space="0" w:color="auto"/>
              <w:right w:val="single" w:sz="4" w:space="0" w:color="auto"/>
            </w:tcBorders>
            <w:shd w:val="clear" w:color="auto" w:fill="auto"/>
            <w:vAlign w:val="center"/>
            <w:hideMark/>
          </w:tcPr>
          <w:p w:rsidR="003002DC" w:rsidRPr="008D4291" w:rsidRDefault="003002DC" w:rsidP="00096F52">
            <w:pPr>
              <w:widowControl/>
              <w:jc w:val="center"/>
              <w:rPr>
                <w:rFonts w:ascii="Times New Roman" w:eastAsia="宋体" w:hAnsi="Times New Roman" w:cs="Times New Roman"/>
                <w:kern w:val="0"/>
                <w:sz w:val="28"/>
                <w:szCs w:val="28"/>
              </w:rPr>
            </w:pPr>
            <w:r w:rsidRPr="008D4291">
              <w:rPr>
                <w:rFonts w:ascii="Times New Roman" w:eastAsia="宋体" w:hAnsi="Times New Roman" w:cs="Times New Roman"/>
                <w:kern w:val="0"/>
                <w:sz w:val="28"/>
                <w:szCs w:val="28"/>
              </w:rPr>
              <w:t>A02021002</w:t>
            </w:r>
          </w:p>
        </w:tc>
        <w:tc>
          <w:tcPr>
            <w:tcW w:w="2085" w:type="dxa"/>
            <w:tcBorders>
              <w:top w:val="nil"/>
              <w:left w:val="nil"/>
              <w:bottom w:val="single" w:sz="4" w:space="0" w:color="auto"/>
              <w:right w:val="single" w:sz="4" w:space="0" w:color="auto"/>
            </w:tcBorders>
            <w:shd w:val="clear" w:color="auto" w:fill="auto"/>
            <w:vAlign w:val="center"/>
            <w:hideMark/>
          </w:tcPr>
          <w:p w:rsidR="003002DC" w:rsidRPr="008D4291" w:rsidRDefault="003002DC" w:rsidP="00096F52">
            <w:pPr>
              <w:widowControl/>
              <w:jc w:val="center"/>
              <w:rPr>
                <w:rFonts w:ascii="方正仿宋_GBK" w:eastAsia="方正仿宋_GBK" w:hAnsi="宋体" w:cs="宋体"/>
                <w:kern w:val="0"/>
                <w:sz w:val="28"/>
                <w:szCs w:val="28"/>
              </w:rPr>
            </w:pPr>
            <w:r w:rsidRPr="008D4291">
              <w:rPr>
                <w:rFonts w:ascii="方正仿宋_GBK" w:eastAsia="方正仿宋_GBK" w:hAnsi="宋体" w:cs="宋体" w:hint="eastAsia"/>
                <w:kern w:val="0"/>
                <w:sz w:val="28"/>
                <w:szCs w:val="28"/>
              </w:rPr>
              <w:t xml:space="preserve">　</w:t>
            </w:r>
          </w:p>
        </w:tc>
      </w:tr>
      <w:tr w:rsidR="003002DC" w:rsidRPr="008D4291" w:rsidTr="00096F52">
        <w:trPr>
          <w:trHeight w:val="179"/>
        </w:trPr>
        <w:tc>
          <w:tcPr>
            <w:tcW w:w="1358" w:type="dxa"/>
            <w:tcBorders>
              <w:top w:val="nil"/>
              <w:left w:val="single" w:sz="4" w:space="0" w:color="auto"/>
              <w:bottom w:val="single" w:sz="4" w:space="0" w:color="auto"/>
              <w:right w:val="single" w:sz="4" w:space="0" w:color="auto"/>
            </w:tcBorders>
            <w:shd w:val="clear" w:color="auto" w:fill="auto"/>
            <w:vAlign w:val="center"/>
            <w:hideMark/>
          </w:tcPr>
          <w:p w:rsidR="003002DC" w:rsidRPr="008D4291" w:rsidRDefault="003002DC" w:rsidP="00096F52">
            <w:pPr>
              <w:widowControl/>
              <w:jc w:val="center"/>
              <w:rPr>
                <w:rFonts w:ascii="Times New Roman" w:eastAsia="宋体" w:hAnsi="Times New Roman" w:cs="Times New Roman"/>
                <w:kern w:val="0"/>
                <w:sz w:val="28"/>
                <w:szCs w:val="28"/>
              </w:rPr>
            </w:pPr>
            <w:r>
              <w:rPr>
                <w:rFonts w:ascii="Times New Roman" w:eastAsia="宋体" w:hAnsi="Times New Roman" w:cs="Times New Roman" w:hint="eastAsia"/>
                <w:kern w:val="0"/>
                <w:sz w:val="28"/>
                <w:szCs w:val="28"/>
              </w:rPr>
              <w:t>6</w:t>
            </w:r>
          </w:p>
        </w:tc>
        <w:tc>
          <w:tcPr>
            <w:tcW w:w="2562" w:type="dxa"/>
            <w:tcBorders>
              <w:top w:val="nil"/>
              <w:left w:val="nil"/>
              <w:bottom w:val="single" w:sz="4" w:space="0" w:color="auto"/>
              <w:right w:val="single" w:sz="4" w:space="0" w:color="auto"/>
            </w:tcBorders>
            <w:shd w:val="clear" w:color="auto" w:fill="auto"/>
            <w:vAlign w:val="center"/>
            <w:hideMark/>
          </w:tcPr>
          <w:p w:rsidR="003002DC" w:rsidRPr="008D4291" w:rsidRDefault="003002DC" w:rsidP="00096F52">
            <w:pPr>
              <w:widowControl/>
              <w:jc w:val="center"/>
              <w:rPr>
                <w:rFonts w:ascii="Times New Roman" w:eastAsia="宋体" w:hAnsi="Times New Roman" w:cs="Times New Roman"/>
                <w:kern w:val="0"/>
                <w:sz w:val="28"/>
                <w:szCs w:val="28"/>
              </w:rPr>
            </w:pPr>
            <w:r w:rsidRPr="008D4291">
              <w:rPr>
                <w:rFonts w:ascii="Times New Roman" w:eastAsia="宋体" w:hAnsi="Times New Roman" w:cs="Times New Roman"/>
                <w:kern w:val="0"/>
                <w:sz w:val="28"/>
                <w:szCs w:val="28"/>
              </w:rPr>
              <w:t>A4</w:t>
            </w:r>
            <w:r w:rsidRPr="008D4291">
              <w:rPr>
                <w:rFonts w:ascii="方正仿宋_GBK" w:eastAsia="方正仿宋_GBK" w:hAnsi="Times New Roman" w:cs="Times New Roman" w:hint="eastAsia"/>
                <w:kern w:val="0"/>
                <w:sz w:val="28"/>
                <w:szCs w:val="28"/>
              </w:rPr>
              <w:t>黑白打印机</w:t>
            </w:r>
          </w:p>
        </w:tc>
        <w:tc>
          <w:tcPr>
            <w:tcW w:w="3066" w:type="dxa"/>
            <w:tcBorders>
              <w:top w:val="nil"/>
              <w:left w:val="nil"/>
              <w:bottom w:val="single" w:sz="4" w:space="0" w:color="auto"/>
              <w:right w:val="single" w:sz="4" w:space="0" w:color="auto"/>
            </w:tcBorders>
            <w:shd w:val="clear" w:color="auto" w:fill="auto"/>
            <w:vAlign w:val="center"/>
            <w:hideMark/>
          </w:tcPr>
          <w:p w:rsidR="003002DC" w:rsidRPr="008D4291" w:rsidRDefault="003002DC" w:rsidP="00096F52">
            <w:pPr>
              <w:widowControl/>
              <w:jc w:val="center"/>
              <w:rPr>
                <w:rFonts w:ascii="Times New Roman" w:eastAsia="宋体" w:hAnsi="Times New Roman" w:cs="Times New Roman"/>
                <w:kern w:val="0"/>
                <w:sz w:val="28"/>
                <w:szCs w:val="28"/>
              </w:rPr>
            </w:pPr>
            <w:r w:rsidRPr="008D4291">
              <w:rPr>
                <w:rFonts w:ascii="Times New Roman" w:eastAsia="宋体" w:hAnsi="Times New Roman" w:cs="Times New Roman"/>
                <w:kern w:val="0"/>
                <w:sz w:val="28"/>
                <w:szCs w:val="28"/>
              </w:rPr>
              <w:t>A02021003</w:t>
            </w:r>
          </w:p>
        </w:tc>
        <w:tc>
          <w:tcPr>
            <w:tcW w:w="2085" w:type="dxa"/>
            <w:tcBorders>
              <w:top w:val="nil"/>
              <w:left w:val="nil"/>
              <w:bottom w:val="single" w:sz="4" w:space="0" w:color="auto"/>
              <w:right w:val="single" w:sz="4" w:space="0" w:color="auto"/>
            </w:tcBorders>
            <w:shd w:val="clear" w:color="auto" w:fill="auto"/>
            <w:vAlign w:val="center"/>
            <w:hideMark/>
          </w:tcPr>
          <w:p w:rsidR="003002DC" w:rsidRPr="008D4291" w:rsidRDefault="003002DC" w:rsidP="00096F52">
            <w:pPr>
              <w:widowControl/>
              <w:jc w:val="center"/>
              <w:rPr>
                <w:rFonts w:ascii="方正仿宋_GBK" w:eastAsia="方正仿宋_GBK" w:hAnsi="宋体" w:cs="宋体"/>
                <w:kern w:val="0"/>
                <w:sz w:val="28"/>
                <w:szCs w:val="28"/>
              </w:rPr>
            </w:pPr>
            <w:r w:rsidRPr="008D4291">
              <w:rPr>
                <w:rFonts w:ascii="方正仿宋_GBK" w:eastAsia="方正仿宋_GBK" w:hAnsi="宋体" w:cs="宋体" w:hint="eastAsia"/>
                <w:kern w:val="0"/>
                <w:sz w:val="28"/>
                <w:szCs w:val="28"/>
              </w:rPr>
              <w:t xml:space="preserve">　</w:t>
            </w:r>
          </w:p>
        </w:tc>
      </w:tr>
      <w:tr w:rsidR="003002DC" w:rsidRPr="008D4291" w:rsidTr="00096F52">
        <w:trPr>
          <w:trHeight w:val="179"/>
        </w:trPr>
        <w:tc>
          <w:tcPr>
            <w:tcW w:w="1358" w:type="dxa"/>
            <w:tcBorders>
              <w:top w:val="nil"/>
              <w:left w:val="single" w:sz="4" w:space="0" w:color="auto"/>
              <w:bottom w:val="single" w:sz="4" w:space="0" w:color="auto"/>
              <w:right w:val="single" w:sz="4" w:space="0" w:color="auto"/>
            </w:tcBorders>
            <w:shd w:val="clear" w:color="auto" w:fill="auto"/>
            <w:vAlign w:val="center"/>
            <w:hideMark/>
          </w:tcPr>
          <w:p w:rsidR="003002DC" w:rsidRPr="008D4291" w:rsidRDefault="003002DC" w:rsidP="00096F52">
            <w:pPr>
              <w:widowControl/>
              <w:jc w:val="center"/>
              <w:rPr>
                <w:rFonts w:ascii="Times New Roman" w:eastAsia="宋体" w:hAnsi="Times New Roman" w:cs="Times New Roman"/>
                <w:kern w:val="0"/>
                <w:sz w:val="28"/>
                <w:szCs w:val="28"/>
              </w:rPr>
            </w:pPr>
            <w:r>
              <w:rPr>
                <w:rFonts w:ascii="Times New Roman" w:eastAsia="宋体" w:hAnsi="Times New Roman" w:cs="Times New Roman" w:hint="eastAsia"/>
                <w:kern w:val="0"/>
                <w:sz w:val="28"/>
                <w:szCs w:val="28"/>
              </w:rPr>
              <w:t>7</w:t>
            </w:r>
          </w:p>
        </w:tc>
        <w:tc>
          <w:tcPr>
            <w:tcW w:w="2562" w:type="dxa"/>
            <w:tcBorders>
              <w:top w:val="nil"/>
              <w:left w:val="nil"/>
              <w:bottom w:val="single" w:sz="4" w:space="0" w:color="auto"/>
              <w:right w:val="single" w:sz="4" w:space="0" w:color="auto"/>
            </w:tcBorders>
            <w:shd w:val="clear" w:color="auto" w:fill="auto"/>
            <w:vAlign w:val="center"/>
            <w:hideMark/>
          </w:tcPr>
          <w:p w:rsidR="003002DC" w:rsidRPr="008D4291" w:rsidRDefault="003002DC" w:rsidP="00096F52">
            <w:pPr>
              <w:widowControl/>
              <w:jc w:val="center"/>
              <w:rPr>
                <w:rFonts w:ascii="Times New Roman" w:eastAsia="宋体" w:hAnsi="Times New Roman" w:cs="Times New Roman"/>
                <w:kern w:val="0"/>
                <w:sz w:val="28"/>
                <w:szCs w:val="28"/>
              </w:rPr>
            </w:pPr>
            <w:r w:rsidRPr="008D4291">
              <w:rPr>
                <w:rFonts w:ascii="Times New Roman" w:eastAsia="宋体" w:hAnsi="Times New Roman" w:cs="Times New Roman"/>
                <w:kern w:val="0"/>
                <w:sz w:val="28"/>
                <w:szCs w:val="28"/>
              </w:rPr>
              <w:t>A4</w:t>
            </w:r>
            <w:r w:rsidRPr="008D4291">
              <w:rPr>
                <w:rFonts w:ascii="方正仿宋_GBK" w:eastAsia="方正仿宋_GBK" w:hAnsi="Times New Roman" w:cs="Times New Roman" w:hint="eastAsia"/>
                <w:kern w:val="0"/>
                <w:sz w:val="28"/>
                <w:szCs w:val="28"/>
              </w:rPr>
              <w:t>彩色打印机</w:t>
            </w:r>
          </w:p>
        </w:tc>
        <w:tc>
          <w:tcPr>
            <w:tcW w:w="3066" w:type="dxa"/>
            <w:tcBorders>
              <w:top w:val="nil"/>
              <w:left w:val="nil"/>
              <w:bottom w:val="single" w:sz="4" w:space="0" w:color="auto"/>
              <w:right w:val="single" w:sz="4" w:space="0" w:color="auto"/>
            </w:tcBorders>
            <w:shd w:val="clear" w:color="auto" w:fill="auto"/>
            <w:vAlign w:val="center"/>
            <w:hideMark/>
          </w:tcPr>
          <w:p w:rsidR="003002DC" w:rsidRPr="008D4291" w:rsidRDefault="003002DC" w:rsidP="00096F52">
            <w:pPr>
              <w:widowControl/>
              <w:jc w:val="center"/>
              <w:rPr>
                <w:rFonts w:ascii="Times New Roman" w:eastAsia="宋体" w:hAnsi="Times New Roman" w:cs="Times New Roman"/>
                <w:kern w:val="0"/>
                <w:sz w:val="28"/>
                <w:szCs w:val="28"/>
              </w:rPr>
            </w:pPr>
            <w:r w:rsidRPr="008D4291">
              <w:rPr>
                <w:rFonts w:ascii="Times New Roman" w:eastAsia="宋体" w:hAnsi="Times New Roman" w:cs="Times New Roman"/>
                <w:kern w:val="0"/>
                <w:sz w:val="28"/>
                <w:szCs w:val="28"/>
              </w:rPr>
              <w:t>A02021004</w:t>
            </w:r>
          </w:p>
        </w:tc>
        <w:tc>
          <w:tcPr>
            <w:tcW w:w="2085" w:type="dxa"/>
            <w:tcBorders>
              <w:top w:val="nil"/>
              <w:left w:val="nil"/>
              <w:bottom w:val="single" w:sz="4" w:space="0" w:color="auto"/>
              <w:right w:val="single" w:sz="4" w:space="0" w:color="auto"/>
            </w:tcBorders>
            <w:shd w:val="clear" w:color="auto" w:fill="auto"/>
            <w:vAlign w:val="center"/>
            <w:hideMark/>
          </w:tcPr>
          <w:p w:rsidR="003002DC" w:rsidRPr="008D4291" w:rsidRDefault="003002DC" w:rsidP="00096F52">
            <w:pPr>
              <w:widowControl/>
              <w:jc w:val="center"/>
              <w:rPr>
                <w:rFonts w:ascii="方正仿宋_GBK" w:eastAsia="方正仿宋_GBK" w:hAnsi="宋体" w:cs="宋体"/>
                <w:kern w:val="0"/>
                <w:sz w:val="28"/>
                <w:szCs w:val="28"/>
              </w:rPr>
            </w:pPr>
            <w:r w:rsidRPr="008D4291">
              <w:rPr>
                <w:rFonts w:ascii="方正仿宋_GBK" w:eastAsia="方正仿宋_GBK" w:hAnsi="宋体" w:cs="宋体" w:hint="eastAsia"/>
                <w:kern w:val="0"/>
                <w:sz w:val="28"/>
                <w:szCs w:val="28"/>
              </w:rPr>
              <w:t xml:space="preserve">　</w:t>
            </w:r>
          </w:p>
        </w:tc>
      </w:tr>
      <w:tr w:rsidR="003002DC" w:rsidRPr="008D4291" w:rsidTr="00096F52">
        <w:trPr>
          <w:trHeight w:val="179"/>
        </w:trPr>
        <w:tc>
          <w:tcPr>
            <w:tcW w:w="1358" w:type="dxa"/>
            <w:tcBorders>
              <w:top w:val="nil"/>
              <w:left w:val="single" w:sz="4" w:space="0" w:color="auto"/>
              <w:bottom w:val="single" w:sz="4" w:space="0" w:color="auto"/>
              <w:right w:val="single" w:sz="4" w:space="0" w:color="auto"/>
            </w:tcBorders>
            <w:shd w:val="clear" w:color="auto" w:fill="auto"/>
            <w:vAlign w:val="center"/>
            <w:hideMark/>
          </w:tcPr>
          <w:p w:rsidR="003002DC" w:rsidRPr="008D4291" w:rsidRDefault="003002DC" w:rsidP="00096F52">
            <w:pPr>
              <w:widowControl/>
              <w:jc w:val="center"/>
              <w:rPr>
                <w:rFonts w:ascii="Times New Roman" w:eastAsia="宋体" w:hAnsi="Times New Roman" w:cs="Times New Roman"/>
                <w:kern w:val="0"/>
                <w:sz w:val="28"/>
                <w:szCs w:val="28"/>
              </w:rPr>
            </w:pPr>
            <w:r>
              <w:rPr>
                <w:rFonts w:ascii="Times New Roman" w:eastAsia="宋体" w:hAnsi="Times New Roman" w:cs="Times New Roman" w:hint="eastAsia"/>
                <w:kern w:val="0"/>
                <w:sz w:val="28"/>
                <w:szCs w:val="28"/>
              </w:rPr>
              <w:t>8</w:t>
            </w:r>
          </w:p>
        </w:tc>
        <w:tc>
          <w:tcPr>
            <w:tcW w:w="2562" w:type="dxa"/>
            <w:tcBorders>
              <w:top w:val="nil"/>
              <w:left w:val="nil"/>
              <w:bottom w:val="single" w:sz="4" w:space="0" w:color="auto"/>
              <w:right w:val="single" w:sz="4" w:space="0" w:color="auto"/>
            </w:tcBorders>
            <w:shd w:val="clear" w:color="auto" w:fill="auto"/>
            <w:vAlign w:val="center"/>
            <w:hideMark/>
          </w:tcPr>
          <w:p w:rsidR="003002DC" w:rsidRPr="008D4291" w:rsidRDefault="003002DC" w:rsidP="00096F52">
            <w:pPr>
              <w:widowControl/>
              <w:jc w:val="center"/>
              <w:rPr>
                <w:rFonts w:ascii="Times New Roman" w:eastAsia="宋体" w:hAnsi="Times New Roman" w:cs="Times New Roman"/>
                <w:kern w:val="0"/>
                <w:sz w:val="28"/>
                <w:szCs w:val="28"/>
              </w:rPr>
            </w:pPr>
            <w:r w:rsidRPr="008D4291">
              <w:rPr>
                <w:rFonts w:ascii="Times New Roman" w:eastAsia="宋体" w:hAnsi="Times New Roman" w:cs="Times New Roman"/>
                <w:kern w:val="0"/>
                <w:sz w:val="28"/>
                <w:szCs w:val="28"/>
              </w:rPr>
              <w:t>3D</w:t>
            </w:r>
            <w:r w:rsidRPr="008D4291">
              <w:rPr>
                <w:rFonts w:ascii="方正仿宋_GBK" w:eastAsia="方正仿宋_GBK" w:hAnsi="Times New Roman" w:cs="Times New Roman" w:hint="eastAsia"/>
                <w:kern w:val="0"/>
                <w:sz w:val="28"/>
                <w:szCs w:val="28"/>
              </w:rPr>
              <w:t>打印机</w:t>
            </w:r>
          </w:p>
        </w:tc>
        <w:tc>
          <w:tcPr>
            <w:tcW w:w="3066" w:type="dxa"/>
            <w:tcBorders>
              <w:top w:val="nil"/>
              <w:left w:val="nil"/>
              <w:bottom w:val="single" w:sz="4" w:space="0" w:color="auto"/>
              <w:right w:val="single" w:sz="4" w:space="0" w:color="auto"/>
            </w:tcBorders>
            <w:shd w:val="clear" w:color="auto" w:fill="auto"/>
            <w:vAlign w:val="center"/>
            <w:hideMark/>
          </w:tcPr>
          <w:p w:rsidR="003002DC" w:rsidRPr="008D4291" w:rsidRDefault="003002DC" w:rsidP="00096F52">
            <w:pPr>
              <w:widowControl/>
              <w:jc w:val="center"/>
              <w:rPr>
                <w:rFonts w:ascii="Times New Roman" w:eastAsia="宋体" w:hAnsi="Times New Roman" w:cs="Times New Roman"/>
                <w:kern w:val="0"/>
                <w:sz w:val="28"/>
                <w:szCs w:val="28"/>
              </w:rPr>
            </w:pPr>
            <w:r w:rsidRPr="008D4291">
              <w:rPr>
                <w:rFonts w:ascii="Times New Roman" w:eastAsia="宋体" w:hAnsi="Times New Roman" w:cs="Times New Roman"/>
                <w:kern w:val="0"/>
                <w:sz w:val="28"/>
                <w:szCs w:val="28"/>
              </w:rPr>
              <w:t>A02021005</w:t>
            </w:r>
          </w:p>
        </w:tc>
        <w:tc>
          <w:tcPr>
            <w:tcW w:w="2085" w:type="dxa"/>
            <w:tcBorders>
              <w:top w:val="nil"/>
              <w:left w:val="nil"/>
              <w:bottom w:val="single" w:sz="4" w:space="0" w:color="auto"/>
              <w:right w:val="single" w:sz="4" w:space="0" w:color="auto"/>
            </w:tcBorders>
            <w:shd w:val="clear" w:color="auto" w:fill="auto"/>
            <w:vAlign w:val="center"/>
            <w:hideMark/>
          </w:tcPr>
          <w:p w:rsidR="003002DC" w:rsidRPr="008D4291" w:rsidRDefault="003002DC" w:rsidP="00096F52">
            <w:pPr>
              <w:widowControl/>
              <w:jc w:val="center"/>
              <w:rPr>
                <w:rFonts w:ascii="Times New Roman" w:eastAsia="宋体" w:hAnsi="Times New Roman" w:cs="Times New Roman"/>
                <w:kern w:val="0"/>
                <w:sz w:val="28"/>
                <w:szCs w:val="28"/>
              </w:rPr>
            </w:pPr>
            <w:r w:rsidRPr="008D4291">
              <w:rPr>
                <w:rFonts w:ascii="Times New Roman" w:eastAsia="宋体" w:hAnsi="Times New Roman" w:cs="Times New Roman"/>
                <w:kern w:val="0"/>
                <w:sz w:val="28"/>
                <w:szCs w:val="28"/>
              </w:rPr>
              <w:t xml:space="preserve">　</w:t>
            </w:r>
          </w:p>
        </w:tc>
      </w:tr>
      <w:tr w:rsidR="003002DC" w:rsidRPr="008D4291" w:rsidTr="00096F52">
        <w:trPr>
          <w:trHeight w:val="179"/>
        </w:trPr>
        <w:tc>
          <w:tcPr>
            <w:tcW w:w="1358" w:type="dxa"/>
            <w:tcBorders>
              <w:top w:val="nil"/>
              <w:left w:val="single" w:sz="4" w:space="0" w:color="auto"/>
              <w:bottom w:val="single" w:sz="4" w:space="0" w:color="auto"/>
              <w:right w:val="single" w:sz="4" w:space="0" w:color="auto"/>
            </w:tcBorders>
            <w:shd w:val="clear" w:color="auto" w:fill="auto"/>
            <w:vAlign w:val="center"/>
            <w:hideMark/>
          </w:tcPr>
          <w:p w:rsidR="003002DC" w:rsidRPr="008D4291" w:rsidRDefault="003002DC" w:rsidP="00096F52">
            <w:pPr>
              <w:widowControl/>
              <w:jc w:val="center"/>
              <w:rPr>
                <w:rFonts w:ascii="Times New Roman" w:eastAsia="宋体" w:hAnsi="Times New Roman" w:cs="Times New Roman"/>
                <w:kern w:val="0"/>
                <w:sz w:val="28"/>
                <w:szCs w:val="28"/>
              </w:rPr>
            </w:pPr>
            <w:r>
              <w:rPr>
                <w:rFonts w:ascii="Times New Roman" w:eastAsia="宋体" w:hAnsi="Times New Roman" w:cs="Times New Roman" w:hint="eastAsia"/>
                <w:kern w:val="0"/>
                <w:sz w:val="28"/>
                <w:szCs w:val="28"/>
              </w:rPr>
              <w:t>9</w:t>
            </w:r>
          </w:p>
        </w:tc>
        <w:tc>
          <w:tcPr>
            <w:tcW w:w="2562" w:type="dxa"/>
            <w:tcBorders>
              <w:top w:val="nil"/>
              <w:left w:val="nil"/>
              <w:bottom w:val="single" w:sz="4" w:space="0" w:color="auto"/>
              <w:right w:val="single" w:sz="4" w:space="0" w:color="auto"/>
            </w:tcBorders>
            <w:shd w:val="clear" w:color="auto" w:fill="auto"/>
            <w:vAlign w:val="center"/>
            <w:hideMark/>
          </w:tcPr>
          <w:p w:rsidR="003002DC" w:rsidRPr="008D4291" w:rsidRDefault="003002DC" w:rsidP="00096F52">
            <w:pPr>
              <w:widowControl/>
              <w:jc w:val="center"/>
              <w:rPr>
                <w:rFonts w:ascii="方正仿宋_GBK" w:eastAsia="方正仿宋_GBK" w:hAnsi="宋体" w:cs="宋体"/>
                <w:kern w:val="0"/>
                <w:sz w:val="28"/>
                <w:szCs w:val="28"/>
              </w:rPr>
            </w:pPr>
            <w:r w:rsidRPr="008D4291">
              <w:rPr>
                <w:rFonts w:ascii="方正仿宋_GBK" w:eastAsia="方正仿宋_GBK" w:hAnsi="宋体" w:cs="宋体" w:hint="eastAsia"/>
                <w:kern w:val="0"/>
                <w:sz w:val="28"/>
                <w:szCs w:val="28"/>
              </w:rPr>
              <w:t>票据打印机</w:t>
            </w:r>
          </w:p>
        </w:tc>
        <w:tc>
          <w:tcPr>
            <w:tcW w:w="3066" w:type="dxa"/>
            <w:tcBorders>
              <w:top w:val="nil"/>
              <w:left w:val="nil"/>
              <w:bottom w:val="single" w:sz="4" w:space="0" w:color="auto"/>
              <w:right w:val="single" w:sz="4" w:space="0" w:color="auto"/>
            </w:tcBorders>
            <w:shd w:val="clear" w:color="auto" w:fill="auto"/>
            <w:vAlign w:val="center"/>
            <w:hideMark/>
          </w:tcPr>
          <w:p w:rsidR="003002DC" w:rsidRPr="008D4291" w:rsidRDefault="003002DC" w:rsidP="00096F52">
            <w:pPr>
              <w:widowControl/>
              <w:jc w:val="center"/>
              <w:rPr>
                <w:rFonts w:ascii="Times New Roman" w:eastAsia="宋体" w:hAnsi="Times New Roman" w:cs="Times New Roman"/>
                <w:kern w:val="0"/>
                <w:sz w:val="28"/>
                <w:szCs w:val="28"/>
              </w:rPr>
            </w:pPr>
            <w:r w:rsidRPr="008D4291">
              <w:rPr>
                <w:rFonts w:ascii="Times New Roman" w:eastAsia="宋体" w:hAnsi="Times New Roman" w:cs="Times New Roman"/>
                <w:kern w:val="0"/>
                <w:sz w:val="28"/>
                <w:szCs w:val="28"/>
              </w:rPr>
              <w:t>A02021006</w:t>
            </w:r>
          </w:p>
        </w:tc>
        <w:tc>
          <w:tcPr>
            <w:tcW w:w="2085" w:type="dxa"/>
            <w:tcBorders>
              <w:top w:val="nil"/>
              <w:left w:val="nil"/>
              <w:bottom w:val="single" w:sz="4" w:space="0" w:color="auto"/>
              <w:right w:val="single" w:sz="4" w:space="0" w:color="auto"/>
            </w:tcBorders>
            <w:shd w:val="clear" w:color="auto" w:fill="auto"/>
            <w:vAlign w:val="center"/>
            <w:hideMark/>
          </w:tcPr>
          <w:p w:rsidR="003002DC" w:rsidRPr="008D4291" w:rsidRDefault="003002DC" w:rsidP="00096F52">
            <w:pPr>
              <w:widowControl/>
              <w:jc w:val="center"/>
              <w:rPr>
                <w:rFonts w:ascii="方正仿宋_GBK" w:eastAsia="方正仿宋_GBK" w:hAnsi="宋体" w:cs="宋体"/>
                <w:kern w:val="0"/>
                <w:sz w:val="28"/>
                <w:szCs w:val="28"/>
              </w:rPr>
            </w:pPr>
            <w:r w:rsidRPr="008D4291">
              <w:rPr>
                <w:rFonts w:ascii="方正仿宋_GBK" w:eastAsia="方正仿宋_GBK" w:hAnsi="宋体" w:cs="宋体" w:hint="eastAsia"/>
                <w:kern w:val="0"/>
                <w:sz w:val="28"/>
                <w:szCs w:val="28"/>
              </w:rPr>
              <w:t xml:space="preserve">　</w:t>
            </w:r>
          </w:p>
        </w:tc>
      </w:tr>
      <w:tr w:rsidR="003002DC" w:rsidRPr="008D4291" w:rsidTr="00096F52">
        <w:trPr>
          <w:trHeight w:val="179"/>
        </w:trPr>
        <w:tc>
          <w:tcPr>
            <w:tcW w:w="1358" w:type="dxa"/>
            <w:tcBorders>
              <w:top w:val="nil"/>
              <w:left w:val="single" w:sz="4" w:space="0" w:color="auto"/>
              <w:bottom w:val="single" w:sz="4" w:space="0" w:color="auto"/>
              <w:right w:val="single" w:sz="4" w:space="0" w:color="auto"/>
            </w:tcBorders>
            <w:shd w:val="clear" w:color="auto" w:fill="auto"/>
            <w:vAlign w:val="center"/>
            <w:hideMark/>
          </w:tcPr>
          <w:p w:rsidR="003002DC" w:rsidRPr="008D4291" w:rsidRDefault="003002DC" w:rsidP="003002DC">
            <w:pPr>
              <w:widowControl/>
              <w:jc w:val="center"/>
              <w:rPr>
                <w:rFonts w:ascii="Times New Roman" w:eastAsia="宋体" w:hAnsi="Times New Roman" w:cs="Times New Roman"/>
                <w:kern w:val="0"/>
                <w:sz w:val="28"/>
                <w:szCs w:val="28"/>
              </w:rPr>
            </w:pPr>
            <w:r w:rsidRPr="008D4291">
              <w:rPr>
                <w:rFonts w:ascii="Times New Roman" w:eastAsia="宋体" w:hAnsi="Times New Roman" w:cs="Times New Roman"/>
                <w:kern w:val="0"/>
                <w:sz w:val="28"/>
                <w:szCs w:val="28"/>
              </w:rPr>
              <w:t>1</w:t>
            </w:r>
            <w:r>
              <w:rPr>
                <w:rFonts w:ascii="Times New Roman" w:eastAsia="宋体" w:hAnsi="Times New Roman" w:cs="Times New Roman" w:hint="eastAsia"/>
                <w:kern w:val="0"/>
                <w:sz w:val="28"/>
                <w:szCs w:val="28"/>
              </w:rPr>
              <w:t>0</w:t>
            </w:r>
          </w:p>
        </w:tc>
        <w:tc>
          <w:tcPr>
            <w:tcW w:w="2562" w:type="dxa"/>
            <w:tcBorders>
              <w:top w:val="nil"/>
              <w:left w:val="nil"/>
              <w:bottom w:val="single" w:sz="4" w:space="0" w:color="auto"/>
              <w:right w:val="single" w:sz="4" w:space="0" w:color="auto"/>
            </w:tcBorders>
            <w:shd w:val="clear" w:color="auto" w:fill="auto"/>
            <w:vAlign w:val="center"/>
            <w:hideMark/>
          </w:tcPr>
          <w:p w:rsidR="003002DC" w:rsidRPr="008D4291" w:rsidRDefault="003002DC" w:rsidP="00096F52">
            <w:pPr>
              <w:widowControl/>
              <w:jc w:val="center"/>
              <w:rPr>
                <w:rFonts w:ascii="方正仿宋_GBK" w:eastAsia="方正仿宋_GBK" w:hAnsi="宋体" w:cs="宋体"/>
                <w:kern w:val="0"/>
                <w:sz w:val="28"/>
                <w:szCs w:val="28"/>
              </w:rPr>
            </w:pPr>
            <w:r w:rsidRPr="008D4291">
              <w:rPr>
                <w:rFonts w:ascii="方正仿宋_GBK" w:eastAsia="方正仿宋_GBK" w:hAnsi="宋体" w:cs="宋体" w:hint="eastAsia"/>
                <w:kern w:val="0"/>
                <w:sz w:val="28"/>
                <w:szCs w:val="28"/>
              </w:rPr>
              <w:t>条码打印机</w:t>
            </w:r>
          </w:p>
        </w:tc>
        <w:tc>
          <w:tcPr>
            <w:tcW w:w="3066" w:type="dxa"/>
            <w:tcBorders>
              <w:top w:val="nil"/>
              <w:left w:val="nil"/>
              <w:bottom w:val="single" w:sz="4" w:space="0" w:color="auto"/>
              <w:right w:val="single" w:sz="4" w:space="0" w:color="auto"/>
            </w:tcBorders>
            <w:shd w:val="clear" w:color="auto" w:fill="auto"/>
            <w:vAlign w:val="center"/>
            <w:hideMark/>
          </w:tcPr>
          <w:p w:rsidR="003002DC" w:rsidRPr="008D4291" w:rsidRDefault="003002DC" w:rsidP="00096F52">
            <w:pPr>
              <w:widowControl/>
              <w:jc w:val="center"/>
              <w:rPr>
                <w:rFonts w:ascii="Times New Roman" w:eastAsia="宋体" w:hAnsi="Times New Roman" w:cs="Times New Roman"/>
                <w:kern w:val="0"/>
                <w:sz w:val="28"/>
                <w:szCs w:val="28"/>
              </w:rPr>
            </w:pPr>
            <w:r w:rsidRPr="008D4291">
              <w:rPr>
                <w:rFonts w:ascii="Times New Roman" w:eastAsia="宋体" w:hAnsi="Times New Roman" w:cs="Times New Roman"/>
                <w:kern w:val="0"/>
                <w:sz w:val="28"/>
                <w:szCs w:val="28"/>
              </w:rPr>
              <w:t>A02021007</w:t>
            </w:r>
          </w:p>
        </w:tc>
        <w:tc>
          <w:tcPr>
            <w:tcW w:w="2085" w:type="dxa"/>
            <w:tcBorders>
              <w:top w:val="nil"/>
              <w:left w:val="nil"/>
              <w:bottom w:val="single" w:sz="4" w:space="0" w:color="auto"/>
              <w:right w:val="single" w:sz="4" w:space="0" w:color="auto"/>
            </w:tcBorders>
            <w:shd w:val="clear" w:color="auto" w:fill="auto"/>
            <w:vAlign w:val="center"/>
            <w:hideMark/>
          </w:tcPr>
          <w:p w:rsidR="003002DC" w:rsidRPr="008D4291" w:rsidRDefault="003002DC" w:rsidP="00096F52">
            <w:pPr>
              <w:widowControl/>
              <w:jc w:val="center"/>
              <w:rPr>
                <w:rFonts w:ascii="方正仿宋_GBK" w:eastAsia="方正仿宋_GBK" w:hAnsi="宋体" w:cs="宋体"/>
                <w:kern w:val="0"/>
                <w:sz w:val="28"/>
                <w:szCs w:val="28"/>
              </w:rPr>
            </w:pPr>
            <w:r w:rsidRPr="008D4291">
              <w:rPr>
                <w:rFonts w:ascii="方正仿宋_GBK" w:eastAsia="方正仿宋_GBK" w:hAnsi="宋体" w:cs="宋体" w:hint="eastAsia"/>
                <w:kern w:val="0"/>
                <w:sz w:val="28"/>
                <w:szCs w:val="28"/>
              </w:rPr>
              <w:t xml:space="preserve">　</w:t>
            </w:r>
          </w:p>
        </w:tc>
      </w:tr>
      <w:tr w:rsidR="003002DC" w:rsidRPr="008D4291" w:rsidTr="00096F52">
        <w:trPr>
          <w:trHeight w:val="179"/>
        </w:trPr>
        <w:tc>
          <w:tcPr>
            <w:tcW w:w="1358" w:type="dxa"/>
            <w:tcBorders>
              <w:top w:val="nil"/>
              <w:left w:val="single" w:sz="4" w:space="0" w:color="auto"/>
              <w:bottom w:val="single" w:sz="4" w:space="0" w:color="auto"/>
              <w:right w:val="single" w:sz="4" w:space="0" w:color="auto"/>
            </w:tcBorders>
            <w:shd w:val="clear" w:color="auto" w:fill="auto"/>
            <w:vAlign w:val="center"/>
            <w:hideMark/>
          </w:tcPr>
          <w:p w:rsidR="003002DC" w:rsidRPr="008D4291" w:rsidRDefault="003002DC" w:rsidP="003002DC">
            <w:pPr>
              <w:widowControl/>
              <w:jc w:val="center"/>
              <w:rPr>
                <w:rFonts w:ascii="Times New Roman" w:eastAsia="宋体" w:hAnsi="Times New Roman" w:cs="Times New Roman"/>
                <w:kern w:val="0"/>
                <w:sz w:val="28"/>
                <w:szCs w:val="28"/>
              </w:rPr>
            </w:pPr>
            <w:r w:rsidRPr="008D4291">
              <w:rPr>
                <w:rFonts w:ascii="Times New Roman" w:eastAsia="宋体" w:hAnsi="Times New Roman" w:cs="Times New Roman"/>
                <w:kern w:val="0"/>
                <w:sz w:val="28"/>
                <w:szCs w:val="28"/>
              </w:rPr>
              <w:t>1</w:t>
            </w:r>
            <w:r>
              <w:rPr>
                <w:rFonts w:ascii="Times New Roman" w:eastAsia="宋体" w:hAnsi="Times New Roman" w:cs="Times New Roman" w:hint="eastAsia"/>
                <w:kern w:val="0"/>
                <w:sz w:val="28"/>
                <w:szCs w:val="28"/>
              </w:rPr>
              <w:t>1</w:t>
            </w:r>
          </w:p>
        </w:tc>
        <w:tc>
          <w:tcPr>
            <w:tcW w:w="2562" w:type="dxa"/>
            <w:tcBorders>
              <w:top w:val="nil"/>
              <w:left w:val="nil"/>
              <w:bottom w:val="single" w:sz="4" w:space="0" w:color="auto"/>
              <w:right w:val="single" w:sz="4" w:space="0" w:color="auto"/>
            </w:tcBorders>
            <w:shd w:val="clear" w:color="auto" w:fill="auto"/>
            <w:vAlign w:val="center"/>
            <w:hideMark/>
          </w:tcPr>
          <w:p w:rsidR="003002DC" w:rsidRPr="008D4291" w:rsidRDefault="003002DC" w:rsidP="00096F52">
            <w:pPr>
              <w:widowControl/>
              <w:jc w:val="center"/>
              <w:rPr>
                <w:rFonts w:ascii="方正仿宋_GBK" w:eastAsia="方正仿宋_GBK" w:hAnsi="宋体" w:cs="宋体"/>
                <w:kern w:val="0"/>
                <w:sz w:val="28"/>
                <w:szCs w:val="28"/>
              </w:rPr>
            </w:pPr>
            <w:r w:rsidRPr="008D4291">
              <w:rPr>
                <w:rFonts w:ascii="方正仿宋_GBK" w:eastAsia="方正仿宋_GBK" w:hAnsi="宋体" w:cs="宋体" w:hint="eastAsia"/>
                <w:kern w:val="0"/>
                <w:sz w:val="28"/>
                <w:szCs w:val="28"/>
              </w:rPr>
              <w:t>地址打印机</w:t>
            </w:r>
          </w:p>
        </w:tc>
        <w:tc>
          <w:tcPr>
            <w:tcW w:w="3066" w:type="dxa"/>
            <w:tcBorders>
              <w:top w:val="nil"/>
              <w:left w:val="nil"/>
              <w:bottom w:val="single" w:sz="4" w:space="0" w:color="auto"/>
              <w:right w:val="single" w:sz="4" w:space="0" w:color="auto"/>
            </w:tcBorders>
            <w:shd w:val="clear" w:color="auto" w:fill="auto"/>
            <w:vAlign w:val="center"/>
            <w:hideMark/>
          </w:tcPr>
          <w:p w:rsidR="003002DC" w:rsidRPr="008D4291" w:rsidRDefault="003002DC" w:rsidP="00096F52">
            <w:pPr>
              <w:widowControl/>
              <w:jc w:val="center"/>
              <w:rPr>
                <w:rFonts w:ascii="Times New Roman" w:eastAsia="宋体" w:hAnsi="Times New Roman" w:cs="Times New Roman"/>
                <w:kern w:val="0"/>
                <w:sz w:val="28"/>
                <w:szCs w:val="28"/>
              </w:rPr>
            </w:pPr>
            <w:r w:rsidRPr="008D4291">
              <w:rPr>
                <w:rFonts w:ascii="Times New Roman" w:eastAsia="宋体" w:hAnsi="Times New Roman" w:cs="Times New Roman"/>
                <w:kern w:val="0"/>
                <w:sz w:val="28"/>
                <w:szCs w:val="28"/>
              </w:rPr>
              <w:t>A02021008</w:t>
            </w:r>
          </w:p>
        </w:tc>
        <w:tc>
          <w:tcPr>
            <w:tcW w:w="2085" w:type="dxa"/>
            <w:tcBorders>
              <w:top w:val="nil"/>
              <w:left w:val="nil"/>
              <w:bottom w:val="single" w:sz="4" w:space="0" w:color="auto"/>
              <w:right w:val="single" w:sz="4" w:space="0" w:color="auto"/>
            </w:tcBorders>
            <w:shd w:val="clear" w:color="auto" w:fill="auto"/>
            <w:vAlign w:val="center"/>
            <w:hideMark/>
          </w:tcPr>
          <w:p w:rsidR="003002DC" w:rsidRPr="008D4291" w:rsidRDefault="003002DC" w:rsidP="00096F52">
            <w:pPr>
              <w:widowControl/>
              <w:jc w:val="center"/>
              <w:rPr>
                <w:rFonts w:ascii="方正仿宋_GBK" w:eastAsia="方正仿宋_GBK" w:hAnsi="宋体" w:cs="宋体"/>
                <w:kern w:val="0"/>
                <w:sz w:val="28"/>
                <w:szCs w:val="28"/>
              </w:rPr>
            </w:pPr>
            <w:r w:rsidRPr="008D4291">
              <w:rPr>
                <w:rFonts w:ascii="方正仿宋_GBK" w:eastAsia="方正仿宋_GBK" w:hAnsi="宋体" w:cs="宋体" w:hint="eastAsia"/>
                <w:kern w:val="0"/>
                <w:sz w:val="28"/>
                <w:szCs w:val="28"/>
              </w:rPr>
              <w:t xml:space="preserve">　</w:t>
            </w:r>
          </w:p>
        </w:tc>
      </w:tr>
      <w:tr w:rsidR="003002DC" w:rsidRPr="008D4291" w:rsidTr="00096F52">
        <w:trPr>
          <w:trHeight w:val="179"/>
        </w:trPr>
        <w:tc>
          <w:tcPr>
            <w:tcW w:w="1358" w:type="dxa"/>
            <w:tcBorders>
              <w:top w:val="nil"/>
              <w:left w:val="single" w:sz="4" w:space="0" w:color="auto"/>
              <w:bottom w:val="single" w:sz="4" w:space="0" w:color="auto"/>
              <w:right w:val="single" w:sz="4" w:space="0" w:color="auto"/>
            </w:tcBorders>
            <w:shd w:val="clear" w:color="auto" w:fill="auto"/>
            <w:vAlign w:val="center"/>
            <w:hideMark/>
          </w:tcPr>
          <w:p w:rsidR="003002DC" w:rsidRPr="008D4291" w:rsidRDefault="003002DC" w:rsidP="003002DC">
            <w:pPr>
              <w:widowControl/>
              <w:jc w:val="center"/>
              <w:rPr>
                <w:rFonts w:ascii="Times New Roman" w:eastAsia="宋体" w:hAnsi="Times New Roman" w:cs="Times New Roman"/>
                <w:kern w:val="0"/>
                <w:sz w:val="28"/>
                <w:szCs w:val="28"/>
              </w:rPr>
            </w:pPr>
            <w:r w:rsidRPr="008D4291">
              <w:rPr>
                <w:rFonts w:ascii="Times New Roman" w:eastAsia="宋体" w:hAnsi="Times New Roman" w:cs="Times New Roman"/>
                <w:kern w:val="0"/>
                <w:sz w:val="28"/>
                <w:szCs w:val="28"/>
              </w:rPr>
              <w:t>1</w:t>
            </w:r>
            <w:r>
              <w:rPr>
                <w:rFonts w:ascii="Times New Roman" w:eastAsia="宋体" w:hAnsi="Times New Roman" w:cs="Times New Roman" w:hint="eastAsia"/>
                <w:kern w:val="0"/>
                <w:sz w:val="28"/>
                <w:szCs w:val="28"/>
              </w:rPr>
              <w:t>2</w:t>
            </w:r>
          </w:p>
        </w:tc>
        <w:tc>
          <w:tcPr>
            <w:tcW w:w="2562" w:type="dxa"/>
            <w:tcBorders>
              <w:top w:val="nil"/>
              <w:left w:val="nil"/>
              <w:bottom w:val="single" w:sz="4" w:space="0" w:color="auto"/>
              <w:right w:val="single" w:sz="4" w:space="0" w:color="auto"/>
            </w:tcBorders>
            <w:shd w:val="clear" w:color="auto" w:fill="auto"/>
            <w:vAlign w:val="center"/>
            <w:hideMark/>
          </w:tcPr>
          <w:p w:rsidR="003002DC" w:rsidRPr="008D4291" w:rsidRDefault="003002DC" w:rsidP="00096F52">
            <w:pPr>
              <w:widowControl/>
              <w:jc w:val="center"/>
              <w:rPr>
                <w:rFonts w:ascii="方正仿宋_GBK" w:eastAsia="方正仿宋_GBK" w:hAnsi="宋体" w:cs="宋体"/>
                <w:kern w:val="0"/>
                <w:sz w:val="28"/>
                <w:szCs w:val="28"/>
              </w:rPr>
            </w:pPr>
            <w:r w:rsidRPr="008D4291">
              <w:rPr>
                <w:rFonts w:ascii="方正仿宋_GBK" w:eastAsia="方正仿宋_GBK" w:hAnsi="宋体" w:cs="宋体" w:hint="eastAsia"/>
                <w:kern w:val="0"/>
                <w:sz w:val="28"/>
                <w:szCs w:val="28"/>
              </w:rPr>
              <w:t>其他打印机</w:t>
            </w:r>
          </w:p>
        </w:tc>
        <w:tc>
          <w:tcPr>
            <w:tcW w:w="3066" w:type="dxa"/>
            <w:tcBorders>
              <w:top w:val="nil"/>
              <w:left w:val="nil"/>
              <w:bottom w:val="single" w:sz="4" w:space="0" w:color="auto"/>
              <w:right w:val="single" w:sz="4" w:space="0" w:color="auto"/>
            </w:tcBorders>
            <w:shd w:val="clear" w:color="auto" w:fill="auto"/>
            <w:vAlign w:val="center"/>
            <w:hideMark/>
          </w:tcPr>
          <w:p w:rsidR="003002DC" w:rsidRPr="008D4291" w:rsidRDefault="003002DC" w:rsidP="00096F52">
            <w:pPr>
              <w:widowControl/>
              <w:jc w:val="center"/>
              <w:rPr>
                <w:rFonts w:ascii="Times New Roman" w:eastAsia="宋体" w:hAnsi="Times New Roman" w:cs="Times New Roman"/>
                <w:kern w:val="0"/>
                <w:sz w:val="28"/>
                <w:szCs w:val="28"/>
              </w:rPr>
            </w:pPr>
            <w:r w:rsidRPr="008D4291">
              <w:rPr>
                <w:rFonts w:ascii="Times New Roman" w:eastAsia="宋体" w:hAnsi="Times New Roman" w:cs="Times New Roman"/>
                <w:kern w:val="0"/>
                <w:sz w:val="28"/>
                <w:szCs w:val="28"/>
              </w:rPr>
              <w:t>A02021099</w:t>
            </w:r>
          </w:p>
        </w:tc>
        <w:tc>
          <w:tcPr>
            <w:tcW w:w="2085" w:type="dxa"/>
            <w:tcBorders>
              <w:top w:val="nil"/>
              <w:left w:val="nil"/>
              <w:bottom w:val="single" w:sz="4" w:space="0" w:color="auto"/>
              <w:right w:val="single" w:sz="4" w:space="0" w:color="auto"/>
            </w:tcBorders>
            <w:shd w:val="clear" w:color="auto" w:fill="auto"/>
            <w:vAlign w:val="center"/>
            <w:hideMark/>
          </w:tcPr>
          <w:p w:rsidR="003002DC" w:rsidRPr="008D4291" w:rsidRDefault="003002DC" w:rsidP="00096F52">
            <w:pPr>
              <w:widowControl/>
              <w:jc w:val="center"/>
              <w:rPr>
                <w:rFonts w:ascii="Times New Roman" w:eastAsia="宋体" w:hAnsi="Times New Roman" w:cs="Times New Roman"/>
                <w:kern w:val="0"/>
                <w:sz w:val="28"/>
                <w:szCs w:val="28"/>
              </w:rPr>
            </w:pPr>
            <w:r w:rsidRPr="008D4291">
              <w:rPr>
                <w:rFonts w:ascii="Times New Roman" w:eastAsia="宋体" w:hAnsi="Times New Roman" w:cs="Times New Roman"/>
                <w:kern w:val="0"/>
                <w:sz w:val="28"/>
                <w:szCs w:val="28"/>
              </w:rPr>
              <w:t xml:space="preserve">　</w:t>
            </w:r>
          </w:p>
        </w:tc>
      </w:tr>
      <w:tr w:rsidR="003002DC" w:rsidRPr="008D4291" w:rsidTr="00096F52">
        <w:trPr>
          <w:trHeight w:val="179"/>
        </w:trPr>
        <w:tc>
          <w:tcPr>
            <w:tcW w:w="1358" w:type="dxa"/>
            <w:tcBorders>
              <w:top w:val="nil"/>
              <w:left w:val="single" w:sz="4" w:space="0" w:color="auto"/>
              <w:bottom w:val="single" w:sz="4" w:space="0" w:color="auto"/>
              <w:right w:val="single" w:sz="4" w:space="0" w:color="auto"/>
            </w:tcBorders>
            <w:shd w:val="clear" w:color="auto" w:fill="auto"/>
            <w:vAlign w:val="center"/>
            <w:hideMark/>
          </w:tcPr>
          <w:p w:rsidR="003002DC" w:rsidRPr="008D4291" w:rsidRDefault="003002DC" w:rsidP="003002DC">
            <w:pPr>
              <w:widowControl/>
              <w:jc w:val="center"/>
              <w:rPr>
                <w:rFonts w:ascii="Times New Roman" w:eastAsia="宋体" w:hAnsi="Times New Roman" w:cs="Times New Roman"/>
                <w:kern w:val="0"/>
                <w:sz w:val="28"/>
                <w:szCs w:val="28"/>
              </w:rPr>
            </w:pPr>
            <w:r w:rsidRPr="008D4291">
              <w:rPr>
                <w:rFonts w:ascii="Times New Roman" w:eastAsia="宋体" w:hAnsi="Times New Roman" w:cs="Times New Roman"/>
                <w:kern w:val="0"/>
                <w:sz w:val="28"/>
                <w:szCs w:val="28"/>
              </w:rPr>
              <w:t>1</w:t>
            </w:r>
            <w:r>
              <w:rPr>
                <w:rFonts w:ascii="Times New Roman" w:eastAsia="宋体" w:hAnsi="Times New Roman" w:cs="Times New Roman" w:hint="eastAsia"/>
                <w:kern w:val="0"/>
                <w:sz w:val="28"/>
                <w:szCs w:val="28"/>
              </w:rPr>
              <w:t>3</w:t>
            </w:r>
          </w:p>
        </w:tc>
        <w:tc>
          <w:tcPr>
            <w:tcW w:w="2562" w:type="dxa"/>
            <w:tcBorders>
              <w:top w:val="nil"/>
              <w:left w:val="nil"/>
              <w:bottom w:val="single" w:sz="4" w:space="0" w:color="auto"/>
              <w:right w:val="single" w:sz="4" w:space="0" w:color="auto"/>
            </w:tcBorders>
            <w:shd w:val="clear" w:color="auto" w:fill="auto"/>
            <w:vAlign w:val="center"/>
            <w:hideMark/>
          </w:tcPr>
          <w:p w:rsidR="003002DC" w:rsidRPr="008D4291" w:rsidRDefault="003002DC" w:rsidP="00096F52">
            <w:pPr>
              <w:widowControl/>
              <w:jc w:val="center"/>
              <w:rPr>
                <w:rFonts w:ascii="方正仿宋_GBK" w:eastAsia="方正仿宋_GBK" w:hAnsi="宋体" w:cs="宋体"/>
                <w:kern w:val="0"/>
                <w:sz w:val="28"/>
                <w:szCs w:val="28"/>
              </w:rPr>
            </w:pPr>
            <w:r w:rsidRPr="008D4291">
              <w:rPr>
                <w:rFonts w:ascii="方正仿宋_GBK" w:eastAsia="方正仿宋_GBK" w:hAnsi="宋体" w:cs="宋体" w:hint="eastAsia"/>
                <w:kern w:val="0"/>
                <w:sz w:val="28"/>
                <w:szCs w:val="28"/>
              </w:rPr>
              <w:t>液晶显示器</w:t>
            </w:r>
          </w:p>
        </w:tc>
        <w:tc>
          <w:tcPr>
            <w:tcW w:w="3066" w:type="dxa"/>
            <w:tcBorders>
              <w:top w:val="nil"/>
              <w:left w:val="nil"/>
              <w:bottom w:val="single" w:sz="4" w:space="0" w:color="auto"/>
              <w:right w:val="single" w:sz="4" w:space="0" w:color="auto"/>
            </w:tcBorders>
            <w:shd w:val="clear" w:color="auto" w:fill="auto"/>
            <w:vAlign w:val="center"/>
            <w:hideMark/>
          </w:tcPr>
          <w:p w:rsidR="003002DC" w:rsidRPr="008D4291" w:rsidRDefault="003002DC" w:rsidP="00096F52">
            <w:pPr>
              <w:widowControl/>
              <w:jc w:val="center"/>
              <w:rPr>
                <w:rFonts w:ascii="Times New Roman" w:eastAsia="宋体" w:hAnsi="Times New Roman" w:cs="Times New Roman"/>
                <w:kern w:val="0"/>
                <w:sz w:val="28"/>
                <w:szCs w:val="28"/>
              </w:rPr>
            </w:pPr>
            <w:r w:rsidRPr="008D4291">
              <w:rPr>
                <w:rFonts w:ascii="Times New Roman" w:eastAsia="宋体" w:hAnsi="Times New Roman" w:cs="Times New Roman"/>
                <w:kern w:val="0"/>
                <w:sz w:val="28"/>
                <w:szCs w:val="28"/>
              </w:rPr>
              <w:t>A02021104</w:t>
            </w:r>
          </w:p>
        </w:tc>
        <w:tc>
          <w:tcPr>
            <w:tcW w:w="2085" w:type="dxa"/>
            <w:tcBorders>
              <w:top w:val="nil"/>
              <w:left w:val="nil"/>
              <w:bottom w:val="single" w:sz="4" w:space="0" w:color="auto"/>
              <w:right w:val="single" w:sz="4" w:space="0" w:color="auto"/>
            </w:tcBorders>
            <w:shd w:val="clear" w:color="auto" w:fill="auto"/>
            <w:vAlign w:val="center"/>
            <w:hideMark/>
          </w:tcPr>
          <w:p w:rsidR="003002DC" w:rsidRPr="008D4291" w:rsidRDefault="003002DC" w:rsidP="00096F52">
            <w:pPr>
              <w:widowControl/>
              <w:jc w:val="center"/>
              <w:rPr>
                <w:rFonts w:ascii="方正仿宋_GBK" w:eastAsia="方正仿宋_GBK" w:hAnsi="宋体" w:cs="宋体"/>
                <w:kern w:val="0"/>
                <w:sz w:val="28"/>
                <w:szCs w:val="28"/>
              </w:rPr>
            </w:pPr>
            <w:r w:rsidRPr="008D4291">
              <w:rPr>
                <w:rFonts w:ascii="方正仿宋_GBK" w:eastAsia="方正仿宋_GBK" w:hAnsi="宋体" w:cs="宋体" w:hint="eastAsia"/>
                <w:kern w:val="0"/>
                <w:sz w:val="28"/>
                <w:szCs w:val="28"/>
              </w:rPr>
              <w:t xml:space="preserve">　</w:t>
            </w:r>
          </w:p>
        </w:tc>
      </w:tr>
      <w:tr w:rsidR="003002DC" w:rsidRPr="008D4291" w:rsidTr="00096F52">
        <w:trPr>
          <w:trHeight w:val="179"/>
        </w:trPr>
        <w:tc>
          <w:tcPr>
            <w:tcW w:w="1358" w:type="dxa"/>
            <w:tcBorders>
              <w:top w:val="nil"/>
              <w:left w:val="single" w:sz="4" w:space="0" w:color="auto"/>
              <w:bottom w:val="single" w:sz="4" w:space="0" w:color="auto"/>
              <w:right w:val="single" w:sz="4" w:space="0" w:color="auto"/>
            </w:tcBorders>
            <w:shd w:val="clear" w:color="auto" w:fill="auto"/>
            <w:vAlign w:val="center"/>
            <w:hideMark/>
          </w:tcPr>
          <w:p w:rsidR="003002DC" w:rsidRPr="008D4291" w:rsidRDefault="003002DC" w:rsidP="003002DC">
            <w:pPr>
              <w:widowControl/>
              <w:jc w:val="center"/>
              <w:rPr>
                <w:rFonts w:ascii="Times New Roman" w:eastAsia="宋体" w:hAnsi="Times New Roman" w:cs="Times New Roman"/>
                <w:kern w:val="0"/>
                <w:sz w:val="28"/>
                <w:szCs w:val="28"/>
              </w:rPr>
            </w:pPr>
            <w:r w:rsidRPr="008D4291">
              <w:rPr>
                <w:rFonts w:ascii="Times New Roman" w:eastAsia="宋体" w:hAnsi="Times New Roman" w:cs="Times New Roman"/>
                <w:kern w:val="0"/>
                <w:sz w:val="28"/>
                <w:szCs w:val="28"/>
              </w:rPr>
              <w:t>1</w:t>
            </w:r>
            <w:r>
              <w:rPr>
                <w:rFonts w:ascii="Times New Roman" w:eastAsia="宋体" w:hAnsi="Times New Roman" w:cs="Times New Roman" w:hint="eastAsia"/>
                <w:kern w:val="0"/>
                <w:sz w:val="28"/>
                <w:szCs w:val="28"/>
              </w:rPr>
              <w:t>4</w:t>
            </w:r>
          </w:p>
        </w:tc>
        <w:tc>
          <w:tcPr>
            <w:tcW w:w="2562" w:type="dxa"/>
            <w:tcBorders>
              <w:top w:val="nil"/>
              <w:left w:val="nil"/>
              <w:bottom w:val="single" w:sz="4" w:space="0" w:color="auto"/>
              <w:right w:val="single" w:sz="4" w:space="0" w:color="auto"/>
            </w:tcBorders>
            <w:shd w:val="clear" w:color="auto" w:fill="auto"/>
            <w:vAlign w:val="center"/>
            <w:hideMark/>
          </w:tcPr>
          <w:p w:rsidR="003002DC" w:rsidRPr="008D4291" w:rsidRDefault="003002DC" w:rsidP="00096F52">
            <w:pPr>
              <w:widowControl/>
              <w:jc w:val="center"/>
              <w:rPr>
                <w:rFonts w:ascii="方正仿宋_GBK" w:eastAsia="方正仿宋_GBK" w:hAnsi="宋体" w:cs="宋体"/>
                <w:kern w:val="0"/>
                <w:sz w:val="28"/>
                <w:szCs w:val="28"/>
              </w:rPr>
            </w:pPr>
            <w:r w:rsidRPr="008D4291">
              <w:rPr>
                <w:rFonts w:ascii="方正仿宋_GBK" w:eastAsia="方正仿宋_GBK" w:hAnsi="宋体" w:cs="宋体" w:hint="eastAsia"/>
                <w:kern w:val="0"/>
                <w:sz w:val="28"/>
                <w:szCs w:val="28"/>
              </w:rPr>
              <w:t>扫描仪</w:t>
            </w:r>
          </w:p>
        </w:tc>
        <w:tc>
          <w:tcPr>
            <w:tcW w:w="3066" w:type="dxa"/>
            <w:tcBorders>
              <w:top w:val="nil"/>
              <w:left w:val="nil"/>
              <w:bottom w:val="single" w:sz="4" w:space="0" w:color="auto"/>
              <w:right w:val="single" w:sz="4" w:space="0" w:color="auto"/>
            </w:tcBorders>
            <w:shd w:val="clear" w:color="auto" w:fill="auto"/>
            <w:vAlign w:val="center"/>
            <w:hideMark/>
          </w:tcPr>
          <w:p w:rsidR="003002DC" w:rsidRPr="008D4291" w:rsidRDefault="003002DC" w:rsidP="00096F52">
            <w:pPr>
              <w:widowControl/>
              <w:jc w:val="center"/>
              <w:rPr>
                <w:rFonts w:ascii="Times New Roman" w:eastAsia="宋体" w:hAnsi="Times New Roman" w:cs="Times New Roman"/>
                <w:kern w:val="0"/>
                <w:sz w:val="28"/>
                <w:szCs w:val="28"/>
              </w:rPr>
            </w:pPr>
            <w:r w:rsidRPr="008D4291">
              <w:rPr>
                <w:rFonts w:ascii="Times New Roman" w:eastAsia="宋体" w:hAnsi="Times New Roman" w:cs="Times New Roman"/>
                <w:kern w:val="0"/>
                <w:sz w:val="28"/>
                <w:szCs w:val="28"/>
              </w:rPr>
              <w:t>A02021118</w:t>
            </w:r>
          </w:p>
        </w:tc>
        <w:tc>
          <w:tcPr>
            <w:tcW w:w="2085" w:type="dxa"/>
            <w:tcBorders>
              <w:top w:val="nil"/>
              <w:left w:val="nil"/>
              <w:bottom w:val="single" w:sz="4" w:space="0" w:color="auto"/>
              <w:right w:val="single" w:sz="4" w:space="0" w:color="auto"/>
            </w:tcBorders>
            <w:shd w:val="clear" w:color="auto" w:fill="auto"/>
            <w:vAlign w:val="center"/>
            <w:hideMark/>
          </w:tcPr>
          <w:p w:rsidR="003002DC" w:rsidRPr="008D4291" w:rsidRDefault="003002DC" w:rsidP="00096F52">
            <w:pPr>
              <w:widowControl/>
              <w:jc w:val="center"/>
              <w:rPr>
                <w:rFonts w:ascii="方正仿宋_GBK" w:eastAsia="方正仿宋_GBK" w:hAnsi="宋体" w:cs="宋体"/>
                <w:kern w:val="0"/>
                <w:sz w:val="28"/>
                <w:szCs w:val="28"/>
              </w:rPr>
            </w:pPr>
            <w:r w:rsidRPr="008D4291">
              <w:rPr>
                <w:rFonts w:ascii="方正仿宋_GBK" w:eastAsia="方正仿宋_GBK" w:hAnsi="宋体" w:cs="宋体" w:hint="eastAsia"/>
                <w:kern w:val="0"/>
                <w:sz w:val="28"/>
                <w:szCs w:val="28"/>
              </w:rPr>
              <w:t xml:space="preserve">　</w:t>
            </w:r>
          </w:p>
        </w:tc>
      </w:tr>
      <w:tr w:rsidR="003002DC" w:rsidRPr="008D4291" w:rsidTr="00096F52">
        <w:trPr>
          <w:trHeight w:val="179"/>
        </w:trPr>
        <w:tc>
          <w:tcPr>
            <w:tcW w:w="1358" w:type="dxa"/>
            <w:tcBorders>
              <w:top w:val="nil"/>
              <w:left w:val="single" w:sz="4" w:space="0" w:color="auto"/>
              <w:bottom w:val="single" w:sz="4" w:space="0" w:color="auto"/>
              <w:right w:val="single" w:sz="4" w:space="0" w:color="auto"/>
            </w:tcBorders>
            <w:shd w:val="clear" w:color="auto" w:fill="auto"/>
            <w:vAlign w:val="center"/>
            <w:hideMark/>
          </w:tcPr>
          <w:p w:rsidR="003002DC" w:rsidRPr="008D4291" w:rsidRDefault="003002DC" w:rsidP="003002DC">
            <w:pPr>
              <w:widowControl/>
              <w:jc w:val="center"/>
              <w:rPr>
                <w:rFonts w:ascii="Times New Roman" w:eastAsia="宋体" w:hAnsi="Times New Roman" w:cs="Times New Roman"/>
                <w:kern w:val="0"/>
                <w:sz w:val="28"/>
                <w:szCs w:val="28"/>
              </w:rPr>
            </w:pPr>
            <w:r w:rsidRPr="008D4291">
              <w:rPr>
                <w:rFonts w:ascii="Times New Roman" w:eastAsia="宋体" w:hAnsi="Times New Roman" w:cs="Times New Roman"/>
                <w:kern w:val="0"/>
                <w:sz w:val="28"/>
                <w:szCs w:val="28"/>
              </w:rPr>
              <w:lastRenderedPageBreak/>
              <w:t>1</w:t>
            </w:r>
            <w:r>
              <w:rPr>
                <w:rFonts w:ascii="Times New Roman" w:eastAsia="宋体" w:hAnsi="Times New Roman" w:cs="Times New Roman" w:hint="eastAsia"/>
                <w:kern w:val="0"/>
                <w:sz w:val="28"/>
                <w:szCs w:val="28"/>
              </w:rPr>
              <w:t>5</w:t>
            </w:r>
          </w:p>
        </w:tc>
        <w:tc>
          <w:tcPr>
            <w:tcW w:w="2562" w:type="dxa"/>
            <w:tcBorders>
              <w:top w:val="nil"/>
              <w:left w:val="nil"/>
              <w:bottom w:val="single" w:sz="4" w:space="0" w:color="auto"/>
              <w:right w:val="single" w:sz="4" w:space="0" w:color="auto"/>
            </w:tcBorders>
            <w:shd w:val="clear" w:color="auto" w:fill="auto"/>
            <w:vAlign w:val="center"/>
            <w:hideMark/>
          </w:tcPr>
          <w:p w:rsidR="003002DC" w:rsidRPr="008D4291" w:rsidRDefault="003002DC" w:rsidP="00096F52">
            <w:pPr>
              <w:widowControl/>
              <w:jc w:val="center"/>
              <w:rPr>
                <w:rFonts w:ascii="方正仿宋_GBK" w:eastAsia="方正仿宋_GBK" w:hAnsi="宋体" w:cs="宋体"/>
                <w:kern w:val="0"/>
                <w:sz w:val="28"/>
                <w:szCs w:val="28"/>
              </w:rPr>
            </w:pPr>
            <w:r w:rsidRPr="008D4291">
              <w:rPr>
                <w:rFonts w:ascii="方正仿宋_GBK" w:eastAsia="方正仿宋_GBK" w:hAnsi="宋体" w:cs="宋体" w:hint="eastAsia"/>
                <w:kern w:val="0"/>
                <w:sz w:val="28"/>
                <w:szCs w:val="28"/>
              </w:rPr>
              <w:t>基础软件</w:t>
            </w:r>
          </w:p>
        </w:tc>
        <w:tc>
          <w:tcPr>
            <w:tcW w:w="3066" w:type="dxa"/>
            <w:tcBorders>
              <w:top w:val="nil"/>
              <w:left w:val="nil"/>
              <w:bottom w:val="single" w:sz="4" w:space="0" w:color="auto"/>
              <w:right w:val="single" w:sz="4" w:space="0" w:color="auto"/>
            </w:tcBorders>
            <w:shd w:val="clear" w:color="auto" w:fill="auto"/>
            <w:vAlign w:val="center"/>
            <w:hideMark/>
          </w:tcPr>
          <w:p w:rsidR="003002DC" w:rsidRPr="008D4291" w:rsidRDefault="003002DC" w:rsidP="00096F52">
            <w:pPr>
              <w:widowControl/>
              <w:jc w:val="center"/>
              <w:rPr>
                <w:rFonts w:ascii="Times New Roman" w:eastAsia="宋体" w:hAnsi="Times New Roman" w:cs="Times New Roman"/>
                <w:kern w:val="0"/>
                <w:sz w:val="28"/>
                <w:szCs w:val="28"/>
              </w:rPr>
            </w:pPr>
            <w:r w:rsidRPr="008D4291">
              <w:rPr>
                <w:rFonts w:ascii="Times New Roman" w:eastAsia="宋体" w:hAnsi="Times New Roman" w:cs="Times New Roman"/>
                <w:kern w:val="0"/>
                <w:sz w:val="28"/>
                <w:szCs w:val="28"/>
              </w:rPr>
              <w:t>A08060301</w:t>
            </w:r>
          </w:p>
        </w:tc>
        <w:tc>
          <w:tcPr>
            <w:tcW w:w="2085" w:type="dxa"/>
            <w:tcBorders>
              <w:top w:val="nil"/>
              <w:left w:val="nil"/>
              <w:bottom w:val="single" w:sz="4" w:space="0" w:color="auto"/>
              <w:right w:val="single" w:sz="4" w:space="0" w:color="auto"/>
            </w:tcBorders>
            <w:shd w:val="clear" w:color="auto" w:fill="auto"/>
            <w:vAlign w:val="center"/>
            <w:hideMark/>
          </w:tcPr>
          <w:p w:rsidR="003002DC" w:rsidRPr="008D4291" w:rsidRDefault="003002DC" w:rsidP="00096F52">
            <w:pPr>
              <w:widowControl/>
              <w:jc w:val="center"/>
              <w:rPr>
                <w:rFonts w:ascii="方正仿宋_GBK" w:eastAsia="方正仿宋_GBK" w:hAnsi="宋体" w:cs="宋体"/>
                <w:kern w:val="0"/>
                <w:sz w:val="28"/>
                <w:szCs w:val="28"/>
              </w:rPr>
            </w:pPr>
            <w:r w:rsidRPr="008D4291">
              <w:rPr>
                <w:rFonts w:ascii="方正仿宋_GBK" w:eastAsia="方正仿宋_GBK" w:hAnsi="宋体" w:cs="宋体" w:hint="eastAsia"/>
                <w:kern w:val="0"/>
                <w:sz w:val="28"/>
                <w:szCs w:val="28"/>
              </w:rPr>
              <w:t xml:space="preserve">　</w:t>
            </w:r>
          </w:p>
        </w:tc>
      </w:tr>
      <w:tr w:rsidR="003002DC" w:rsidRPr="008D4291" w:rsidTr="00096F52">
        <w:trPr>
          <w:trHeight w:val="1317"/>
        </w:trPr>
        <w:tc>
          <w:tcPr>
            <w:tcW w:w="1358" w:type="dxa"/>
            <w:tcBorders>
              <w:top w:val="nil"/>
              <w:left w:val="single" w:sz="4" w:space="0" w:color="auto"/>
              <w:bottom w:val="single" w:sz="4" w:space="0" w:color="auto"/>
              <w:right w:val="single" w:sz="4" w:space="0" w:color="auto"/>
            </w:tcBorders>
            <w:shd w:val="clear" w:color="auto" w:fill="auto"/>
            <w:vAlign w:val="center"/>
            <w:hideMark/>
          </w:tcPr>
          <w:p w:rsidR="003002DC" w:rsidRPr="008D4291" w:rsidRDefault="003002DC" w:rsidP="003002DC">
            <w:pPr>
              <w:widowControl/>
              <w:jc w:val="center"/>
              <w:rPr>
                <w:rFonts w:ascii="Times New Roman" w:eastAsia="宋体" w:hAnsi="Times New Roman" w:cs="Times New Roman"/>
                <w:kern w:val="0"/>
                <w:sz w:val="28"/>
                <w:szCs w:val="28"/>
              </w:rPr>
            </w:pPr>
            <w:r w:rsidRPr="008D4291">
              <w:rPr>
                <w:rFonts w:ascii="Times New Roman" w:eastAsia="宋体" w:hAnsi="Times New Roman" w:cs="Times New Roman"/>
                <w:kern w:val="0"/>
                <w:sz w:val="28"/>
                <w:szCs w:val="28"/>
              </w:rPr>
              <w:t>1</w:t>
            </w:r>
            <w:r>
              <w:rPr>
                <w:rFonts w:ascii="Times New Roman" w:eastAsia="宋体" w:hAnsi="Times New Roman" w:cs="Times New Roman" w:hint="eastAsia"/>
                <w:kern w:val="0"/>
                <w:sz w:val="28"/>
                <w:szCs w:val="28"/>
              </w:rPr>
              <w:t>6</w:t>
            </w:r>
          </w:p>
        </w:tc>
        <w:tc>
          <w:tcPr>
            <w:tcW w:w="2562" w:type="dxa"/>
            <w:tcBorders>
              <w:top w:val="nil"/>
              <w:left w:val="nil"/>
              <w:bottom w:val="single" w:sz="4" w:space="0" w:color="auto"/>
              <w:right w:val="single" w:sz="4" w:space="0" w:color="auto"/>
            </w:tcBorders>
            <w:shd w:val="clear" w:color="auto" w:fill="auto"/>
            <w:vAlign w:val="center"/>
            <w:hideMark/>
          </w:tcPr>
          <w:p w:rsidR="003002DC" w:rsidRPr="008D4291" w:rsidRDefault="003002DC" w:rsidP="00096F52">
            <w:pPr>
              <w:widowControl/>
              <w:jc w:val="center"/>
              <w:rPr>
                <w:rFonts w:ascii="方正仿宋_GBK" w:eastAsia="方正仿宋_GBK" w:hAnsi="宋体" w:cs="宋体"/>
                <w:kern w:val="0"/>
                <w:sz w:val="28"/>
                <w:szCs w:val="28"/>
              </w:rPr>
            </w:pPr>
            <w:r w:rsidRPr="008D4291">
              <w:rPr>
                <w:rFonts w:ascii="方正仿宋_GBK" w:eastAsia="方正仿宋_GBK" w:hAnsi="宋体" w:cs="宋体" w:hint="eastAsia"/>
                <w:kern w:val="0"/>
                <w:sz w:val="28"/>
                <w:szCs w:val="28"/>
              </w:rPr>
              <w:t>支撑软件</w:t>
            </w:r>
          </w:p>
        </w:tc>
        <w:tc>
          <w:tcPr>
            <w:tcW w:w="3066" w:type="dxa"/>
            <w:tcBorders>
              <w:top w:val="nil"/>
              <w:left w:val="nil"/>
              <w:bottom w:val="single" w:sz="4" w:space="0" w:color="auto"/>
              <w:right w:val="single" w:sz="4" w:space="0" w:color="auto"/>
            </w:tcBorders>
            <w:shd w:val="clear" w:color="auto" w:fill="auto"/>
            <w:vAlign w:val="center"/>
            <w:hideMark/>
          </w:tcPr>
          <w:p w:rsidR="003002DC" w:rsidRPr="008D4291" w:rsidRDefault="003002DC" w:rsidP="00096F52">
            <w:pPr>
              <w:widowControl/>
              <w:jc w:val="center"/>
              <w:rPr>
                <w:rFonts w:ascii="Times New Roman" w:eastAsia="宋体" w:hAnsi="Times New Roman" w:cs="Times New Roman"/>
                <w:kern w:val="0"/>
                <w:sz w:val="28"/>
                <w:szCs w:val="28"/>
              </w:rPr>
            </w:pPr>
            <w:r w:rsidRPr="008D4291">
              <w:rPr>
                <w:rFonts w:ascii="Times New Roman" w:eastAsia="宋体" w:hAnsi="Times New Roman" w:cs="Times New Roman"/>
                <w:kern w:val="0"/>
                <w:sz w:val="28"/>
                <w:szCs w:val="28"/>
              </w:rPr>
              <w:t>A08060302</w:t>
            </w:r>
          </w:p>
        </w:tc>
        <w:tc>
          <w:tcPr>
            <w:tcW w:w="2085" w:type="dxa"/>
            <w:tcBorders>
              <w:top w:val="nil"/>
              <w:left w:val="nil"/>
              <w:bottom w:val="single" w:sz="4" w:space="0" w:color="auto"/>
              <w:right w:val="single" w:sz="4" w:space="0" w:color="auto"/>
            </w:tcBorders>
            <w:shd w:val="clear" w:color="auto" w:fill="auto"/>
            <w:vAlign w:val="center"/>
            <w:hideMark/>
          </w:tcPr>
          <w:p w:rsidR="003002DC" w:rsidRPr="008D4291" w:rsidRDefault="003002DC" w:rsidP="00096F52">
            <w:pPr>
              <w:widowControl/>
              <w:spacing w:line="240" w:lineRule="exact"/>
              <w:jc w:val="left"/>
              <w:rPr>
                <w:rFonts w:ascii="方正仿宋_GBK" w:eastAsia="方正仿宋_GBK" w:hAnsi="宋体" w:cs="宋体"/>
                <w:kern w:val="0"/>
                <w:szCs w:val="21"/>
              </w:rPr>
            </w:pPr>
            <w:r w:rsidRPr="008D4291">
              <w:rPr>
                <w:rFonts w:ascii="方正仿宋_GBK" w:eastAsia="方正仿宋_GBK" w:hAnsi="宋体" w:cs="宋体" w:hint="eastAsia"/>
                <w:kern w:val="0"/>
                <w:szCs w:val="21"/>
              </w:rPr>
              <w:t>该品目中的信息安全软件为集采目录，包括基础和平台类安全软件、数据安全软件、网络与边界安全软件、专用安全软件、安全测试评估软件、安全应用软件、安全支撑软件、安全管理软件、其他信息安全软件</w:t>
            </w:r>
          </w:p>
        </w:tc>
      </w:tr>
      <w:tr w:rsidR="003002DC" w:rsidRPr="008D4291" w:rsidTr="00096F52">
        <w:trPr>
          <w:trHeight w:val="827"/>
        </w:trPr>
        <w:tc>
          <w:tcPr>
            <w:tcW w:w="1358" w:type="dxa"/>
            <w:tcBorders>
              <w:top w:val="nil"/>
              <w:left w:val="single" w:sz="4" w:space="0" w:color="auto"/>
              <w:bottom w:val="single" w:sz="4" w:space="0" w:color="auto"/>
              <w:right w:val="single" w:sz="4" w:space="0" w:color="auto"/>
            </w:tcBorders>
            <w:shd w:val="clear" w:color="auto" w:fill="auto"/>
            <w:vAlign w:val="center"/>
            <w:hideMark/>
          </w:tcPr>
          <w:p w:rsidR="003002DC" w:rsidRPr="008D4291" w:rsidRDefault="003002DC" w:rsidP="003002DC">
            <w:pPr>
              <w:widowControl/>
              <w:jc w:val="center"/>
              <w:rPr>
                <w:rFonts w:ascii="Times New Roman" w:eastAsia="宋体" w:hAnsi="Times New Roman" w:cs="Times New Roman"/>
                <w:kern w:val="0"/>
                <w:sz w:val="28"/>
                <w:szCs w:val="28"/>
              </w:rPr>
            </w:pPr>
            <w:r>
              <w:rPr>
                <w:rFonts w:ascii="Times New Roman" w:eastAsia="宋体" w:hAnsi="Times New Roman" w:cs="Times New Roman" w:hint="eastAsia"/>
                <w:kern w:val="0"/>
                <w:sz w:val="28"/>
                <w:szCs w:val="28"/>
              </w:rPr>
              <w:t>17</w:t>
            </w:r>
          </w:p>
        </w:tc>
        <w:tc>
          <w:tcPr>
            <w:tcW w:w="2562" w:type="dxa"/>
            <w:tcBorders>
              <w:top w:val="nil"/>
              <w:left w:val="nil"/>
              <w:bottom w:val="single" w:sz="4" w:space="0" w:color="auto"/>
              <w:right w:val="single" w:sz="4" w:space="0" w:color="auto"/>
            </w:tcBorders>
            <w:shd w:val="clear" w:color="auto" w:fill="auto"/>
            <w:vAlign w:val="center"/>
            <w:hideMark/>
          </w:tcPr>
          <w:p w:rsidR="003002DC" w:rsidRPr="008D4291" w:rsidRDefault="003002DC" w:rsidP="00096F52">
            <w:pPr>
              <w:widowControl/>
              <w:jc w:val="center"/>
              <w:rPr>
                <w:rFonts w:ascii="方正仿宋_GBK" w:eastAsia="方正仿宋_GBK" w:hAnsi="宋体" w:cs="宋体"/>
                <w:kern w:val="0"/>
                <w:sz w:val="28"/>
                <w:szCs w:val="28"/>
              </w:rPr>
            </w:pPr>
            <w:r w:rsidRPr="008D4291">
              <w:rPr>
                <w:rFonts w:ascii="方正仿宋_GBK" w:eastAsia="方正仿宋_GBK" w:hAnsi="宋体" w:cs="宋体" w:hint="eastAsia"/>
                <w:kern w:val="0"/>
                <w:sz w:val="28"/>
                <w:szCs w:val="28"/>
              </w:rPr>
              <w:t>应用软件</w:t>
            </w:r>
            <w:r w:rsidRPr="008D4291">
              <w:rPr>
                <w:rFonts w:ascii="Times New Roman" w:eastAsia="方正仿宋_GBK" w:hAnsi="Times New Roman" w:cs="Times New Roman"/>
                <w:kern w:val="0"/>
                <w:sz w:val="28"/>
                <w:szCs w:val="28"/>
              </w:rPr>
              <w:t xml:space="preserve"> </w:t>
            </w:r>
          </w:p>
        </w:tc>
        <w:tc>
          <w:tcPr>
            <w:tcW w:w="3066" w:type="dxa"/>
            <w:tcBorders>
              <w:top w:val="nil"/>
              <w:left w:val="nil"/>
              <w:bottom w:val="single" w:sz="4" w:space="0" w:color="auto"/>
              <w:right w:val="single" w:sz="4" w:space="0" w:color="auto"/>
            </w:tcBorders>
            <w:shd w:val="clear" w:color="auto" w:fill="auto"/>
            <w:vAlign w:val="center"/>
            <w:hideMark/>
          </w:tcPr>
          <w:p w:rsidR="003002DC" w:rsidRPr="008D4291" w:rsidRDefault="003002DC" w:rsidP="00096F52">
            <w:pPr>
              <w:widowControl/>
              <w:jc w:val="center"/>
              <w:rPr>
                <w:rFonts w:ascii="Times New Roman" w:eastAsia="宋体" w:hAnsi="Times New Roman" w:cs="Times New Roman"/>
                <w:kern w:val="0"/>
                <w:sz w:val="28"/>
                <w:szCs w:val="28"/>
              </w:rPr>
            </w:pPr>
            <w:r w:rsidRPr="008D4291">
              <w:rPr>
                <w:rFonts w:ascii="Times New Roman" w:eastAsia="宋体" w:hAnsi="Times New Roman" w:cs="Times New Roman"/>
                <w:kern w:val="0"/>
                <w:sz w:val="28"/>
                <w:szCs w:val="28"/>
              </w:rPr>
              <w:t>A08060303</w:t>
            </w:r>
          </w:p>
        </w:tc>
        <w:tc>
          <w:tcPr>
            <w:tcW w:w="2085" w:type="dxa"/>
            <w:tcBorders>
              <w:top w:val="nil"/>
              <w:left w:val="nil"/>
              <w:bottom w:val="single" w:sz="4" w:space="0" w:color="auto"/>
              <w:right w:val="single" w:sz="4" w:space="0" w:color="auto"/>
            </w:tcBorders>
            <w:shd w:val="clear" w:color="auto" w:fill="auto"/>
            <w:vAlign w:val="center"/>
            <w:hideMark/>
          </w:tcPr>
          <w:p w:rsidR="003002DC" w:rsidRPr="008D4291" w:rsidRDefault="003002DC" w:rsidP="00096F52">
            <w:pPr>
              <w:widowControl/>
              <w:spacing w:line="240" w:lineRule="exact"/>
              <w:jc w:val="left"/>
              <w:rPr>
                <w:rFonts w:ascii="方正仿宋_GBK" w:eastAsia="方正仿宋_GBK" w:hAnsi="宋体" w:cs="宋体"/>
                <w:kern w:val="0"/>
                <w:szCs w:val="21"/>
              </w:rPr>
            </w:pPr>
            <w:r w:rsidRPr="008D4291">
              <w:rPr>
                <w:rFonts w:ascii="方正仿宋_GBK" w:eastAsia="方正仿宋_GBK" w:hAnsi="宋体" w:cs="宋体" w:hint="eastAsia"/>
                <w:kern w:val="0"/>
                <w:szCs w:val="21"/>
              </w:rPr>
              <w:t>该品目中的信息安全软件为集采目录，包括基础和平台类安全软件、数据安全软件、网络与边界安全软件、专用安全软件、安全测试评估软件、安全应用软件、安全支撑软件、安全管理软件、其他信息安全软件</w:t>
            </w:r>
          </w:p>
        </w:tc>
      </w:tr>
      <w:tr w:rsidR="003002DC" w:rsidRPr="008D4291" w:rsidTr="00096F52">
        <w:trPr>
          <w:trHeight w:val="1907"/>
        </w:trPr>
        <w:tc>
          <w:tcPr>
            <w:tcW w:w="1358" w:type="dxa"/>
            <w:tcBorders>
              <w:top w:val="nil"/>
              <w:left w:val="single" w:sz="4" w:space="0" w:color="auto"/>
              <w:bottom w:val="single" w:sz="4" w:space="0" w:color="auto"/>
              <w:right w:val="single" w:sz="4" w:space="0" w:color="auto"/>
            </w:tcBorders>
            <w:shd w:val="clear" w:color="auto" w:fill="auto"/>
            <w:vAlign w:val="center"/>
            <w:hideMark/>
          </w:tcPr>
          <w:p w:rsidR="003002DC" w:rsidRPr="008D4291" w:rsidRDefault="003002DC" w:rsidP="003002DC">
            <w:pPr>
              <w:widowControl/>
              <w:jc w:val="center"/>
              <w:rPr>
                <w:rFonts w:ascii="Times New Roman" w:eastAsia="宋体" w:hAnsi="Times New Roman" w:cs="Times New Roman"/>
                <w:kern w:val="0"/>
                <w:sz w:val="28"/>
                <w:szCs w:val="28"/>
              </w:rPr>
            </w:pPr>
            <w:r>
              <w:rPr>
                <w:rFonts w:ascii="Times New Roman" w:eastAsia="宋体" w:hAnsi="Times New Roman" w:cs="Times New Roman" w:hint="eastAsia"/>
                <w:kern w:val="0"/>
                <w:sz w:val="28"/>
                <w:szCs w:val="28"/>
              </w:rPr>
              <w:t>18</w:t>
            </w:r>
          </w:p>
        </w:tc>
        <w:tc>
          <w:tcPr>
            <w:tcW w:w="2562" w:type="dxa"/>
            <w:tcBorders>
              <w:top w:val="nil"/>
              <w:left w:val="nil"/>
              <w:bottom w:val="single" w:sz="4" w:space="0" w:color="auto"/>
              <w:right w:val="single" w:sz="4" w:space="0" w:color="auto"/>
            </w:tcBorders>
            <w:shd w:val="clear" w:color="auto" w:fill="auto"/>
            <w:vAlign w:val="center"/>
            <w:hideMark/>
          </w:tcPr>
          <w:p w:rsidR="003002DC" w:rsidRPr="008D4291" w:rsidRDefault="003002DC" w:rsidP="00096F52">
            <w:pPr>
              <w:widowControl/>
              <w:jc w:val="center"/>
              <w:rPr>
                <w:rFonts w:ascii="方正仿宋_GBK" w:eastAsia="方正仿宋_GBK" w:hAnsi="宋体" w:cs="宋体"/>
                <w:kern w:val="0"/>
                <w:sz w:val="28"/>
                <w:szCs w:val="28"/>
              </w:rPr>
            </w:pPr>
            <w:r w:rsidRPr="008D4291">
              <w:rPr>
                <w:rFonts w:ascii="方正仿宋_GBK" w:eastAsia="方正仿宋_GBK" w:hAnsi="宋体" w:cs="宋体" w:hint="eastAsia"/>
                <w:kern w:val="0"/>
                <w:sz w:val="28"/>
                <w:szCs w:val="28"/>
              </w:rPr>
              <w:t>其他计算机软件</w:t>
            </w:r>
          </w:p>
        </w:tc>
        <w:tc>
          <w:tcPr>
            <w:tcW w:w="3066" w:type="dxa"/>
            <w:tcBorders>
              <w:top w:val="nil"/>
              <w:left w:val="nil"/>
              <w:bottom w:val="single" w:sz="4" w:space="0" w:color="auto"/>
              <w:right w:val="single" w:sz="4" w:space="0" w:color="auto"/>
            </w:tcBorders>
            <w:shd w:val="clear" w:color="auto" w:fill="auto"/>
            <w:vAlign w:val="center"/>
            <w:hideMark/>
          </w:tcPr>
          <w:p w:rsidR="003002DC" w:rsidRPr="008D4291" w:rsidRDefault="003002DC" w:rsidP="00096F52">
            <w:pPr>
              <w:widowControl/>
              <w:jc w:val="center"/>
              <w:rPr>
                <w:rFonts w:ascii="Times New Roman" w:eastAsia="宋体" w:hAnsi="Times New Roman" w:cs="Times New Roman"/>
                <w:kern w:val="0"/>
                <w:sz w:val="28"/>
                <w:szCs w:val="28"/>
              </w:rPr>
            </w:pPr>
            <w:r w:rsidRPr="008D4291">
              <w:rPr>
                <w:rFonts w:ascii="Times New Roman" w:eastAsia="宋体" w:hAnsi="Times New Roman" w:cs="Times New Roman"/>
                <w:kern w:val="0"/>
                <w:sz w:val="28"/>
                <w:szCs w:val="28"/>
              </w:rPr>
              <w:t>A08060399</w:t>
            </w:r>
          </w:p>
        </w:tc>
        <w:tc>
          <w:tcPr>
            <w:tcW w:w="2085" w:type="dxa"/>
            <w:tcBorders>
              <w:top w:val="nil"/>
              <w:left w:val="nil"/>
              <w:bottom w:val="single" w:sz="4" w:space="0" w:color="auto"/>
              <w:right w:val="single" w:sz="4" w:space="0" w:color="auto"/>
            </w:tcBorders>
            <w:shd w:val="clear" w:color="auto" w:fill="auto"/>
            <w:vAlign w:val="center"/>
            <w:hideMark/>
          </w:tcPr>
          <w:p w:rsidR="003002DC" w:rsidRPr="008D4291" w:rsidRDefault="003002DC" w:rsidP="00096F52">
            <w:pPr>
              <w:widowControl/>
              <w:spacing w:line="240" w:lineRule="exact"/>
              <w:jc w:val="left"/>
              <w:rPr>
                <w:rFonts w:ascii="方正仿宋_GBK" w:eastAsia="方正仿宋_GBK" w:hAnsi="宋体" w:cs="宋体"/>
                <w:kern w:val="0"/>
                <w:szCs w:val="21"/>
              </w:rPr>
            </w:pPr>
            <w:r w:rsidRPr="008D4291">
              <w:rPr>
                <w:rFonts w:ascii="方正仿宋_GBK" w:eastAsia="方正仿宋_GBK" w:hAnsi="宋体" w:cs="宋体" w:hint="eastAsia"/>
                <w:kern w:val="0"/>
                <w:szCs w:val="21"/>
              </w:rPr>
              <w:t>该品目中的信息安全软件为集采目录，包括基础和平台类安全软件、数据安全软件、网络与边界安全软件、专用安全软件、安全测试评估软件、安全应用软件、安全支撑软件、安全管理软件、其他信息安全软件</w:t>
            </w:r>
          </w:p>
        </w:tc>
      </w:tr>
      <w:tr w:rsidR="003002DC" w:rsidRPr="008D4291" w:rsidTr="00096F52">
        <w:trPr>
          <w:trHeight w:val="179"/>
        </w:trPr>
        <w:tc>
          <w:tcPr>
            <w:tcW w:w="1358" w:type="dxa"/>
            <w:tcBorders>
              <w:top w:val="nil"/>
              <w:left w:val="single" w:sz="4" w:space="0" w:color="auto"/>
              <w:bottom w:val="single" w:sz="4" w:space="0" w:color="auto"/>
              <w:right w:val="single" w:sz="4" w:space="0" w:color="auto"/>
            </w:tcBorders>
            <w:shd w:val="clear" w:color="auto" w:fill="auto"/>
            <w:vAlign w:val="center"/>
            <w:hideMark/>
          </w:tcPr>
          <w:p w:rsidR="003002DC" w:rsidRPr="008D4291" w:rsidRDefault="003002DC" w:rsidP="00096F52">
            <w:pPr>
              <w:widowControl/>
              <w:jc w:val="center"/>
              <w:rPr>
                <w:rFonts w:ascii="Times New Roman" w:eastAsia="宋体" w:hAnsi="Times New Roman" w:cs="Times New Roman"/>
                <w:kern w:val="0"/>
                <w:sz w:val="28"/>
                <w:szCs w:val="28"/>
              </w:rPr>
            </w:pPr>
            <w:r>
              <w:rPr>
                <w:rFonts w:ascii="Times New Roman" w:eastAsia="宋体" w:hAnsi="Times New Roman" w:cs="Times New Roman" w:hint="eastAsia"/>
                <w:kern w:val="0"/>
                <w:sz w:val="28"/>
                <w:szCs w:val="28"/>
              </w:rPr>
              <w:t>19</w:t>
            </w:r>
          </w:p>
        </w:tc>
        <w:tc>
          <w:tcPr>
            <w:tcW w:w="2562" w:type="dxa"/>
            <w:tcBorders>
              <w:top w:val="nil"/>
              <w:left w:val="nil"/>
              <w:bottom w:val="single" w:sz="4" w:space="0" w:color="auto"/>
              <w:right w:val="single" w:sz="4" w:space="0" w:color="auto"/>
            </w:tcBorders>
            <w:shd w:val="clear" w:color="auto" w:fill="auto"/>
            <w:vAlign w:val="center"/>
            <w:hideMark/>
          </w:tcPr>
          <w:p w:rsidR="003002DC" w:rsidRPr="008D4291" w:rsidRDefault="003002DC" w:rsidP="00096F52">
            <w:pPr>
              <w:widowControl/>
              <w:jc w:val="center"/>
              <w:rPr>
                <w:rFonts w:ascii="方正仿宋_GBK" w:eastAsia="方正仿宋_GBK" w:hAnsi="宋体" w:cs="宋体"/>
                <w:kern w:val="0"/>
                <w:sz w:val="28"/>
                <w:szCs w:val="28"/>
              </w:rPr>
            </w:pPr>
            <w:r w:rsidRPr="008D4291">
              <w:rPr>
                <w:rFonts w:ascii="方正仿宋_GBK" w:eastAsia="方正仿宋_GBK" w:hAnsi="宋体" w:cs="宋体" w:hint="eastAsia"/>
                <w:kern w:val="0"/>
                <w:sz w:val="28"/>
                <w:szCs w:val="28"/>
              </w:rPr>
              <w:t>复印机</w:t>
            </w:r>
          </w:p>
        </w:tc>
        <w:tc>
          <w:tcPr>
            <w:tcW w:w="3066" w:type="dxa"/>
            <w:tcBorders>
              <w:top w:val="nil"/>
              <w:left w:val="nil"/>
              <w:bottom w:val="single" w:sz="4" w:space="0" w:color="auto"/>
              <w:right w:val="single" w:sz="4" w:space="0" w:color="auto"/>
            </w:tcBorders>
            <w:shd w:val="clear" w:color="auto" w:fill="auto"/>
            <w:vAlign w:val="center"/>
            <w:hideMark/>
          </w:tcPr>
          <w:p w:rsidR="003002DC" w:rsidRPr="008D4291" w:rsidRDefault="003002DC" w:rsidP="00096F52">
            <w:pPr>
              <w:widowControl/>
              <w:jc w:val="center"/>
              <w:rPr>
                <w:rFonts w:ascii="Times New Roman" w:eastAsia="宋体" w:hAnsi="Times New Roman" w:cs="Times New Roman"/>
                <w:kern w:val="0"/>
                <w:sz w:val="28"/>
                <w:szCs w:val="28"/>
              </w:rPr>
            </w:pPr>
            <w:r w:rsidRPr="008D4291">
              <w:rPr>
                <w:rFonts w:ascii="Times New Roman" w:eastAsia="宋体" w:hAnsi="Times New Roman" w:cs="Times New Roman"/>
                <w:kern w:val="0"/>
                <w:sz w:val="28"/>
                <w:szCs w:val="28"/>
              </w:rPr>
              <w:t>A02020100</w:t>
            </w:r>
          </w:p>
        </w:tc>
        <w:tc>
          <w:tcPr>
            <w:tcW w:w="2085" w:type="dxa"/>
            <w:tcBorders>
              <w:top w:val="nil"/>
              <w:left w:val="nil"/>
              <w:bottom w:val="single" w:sz="4" w:space="0" w:color="auto"/>
              <w:right w:val="single" w:sz="4" w:space="0" w:color="auto"/>
            </w:tcBorders>
            <w:shd w:val="clear" w:color="auto" w:fill="auto"/>
            <w:vAlign w:val="center"/>
            <w:hideMark/>
          </w:tcPr>
          <w:p w:rsidR="003002DC" w:rsidRPr="008D4291" w:rsidRDefault="003002DC" w:rsidP="00096F52">
            <w:pPr>
              <w:widowControl/>
              <w:spacing w:line="240" w:lineRule="exact"/>
              <w:jc w:val="center"/>
              <w:rPr>
                <w:rFonts w:ascii="方正仿宋_GBK" w:eastAsia="方正仿宋_GBK" w:hAnsi="宋体" w:cs="宋体"/>
                <w:kern w:val="0"/>
                <w:sz w:val="28"/>
                <w:szCs w:val="28"/>
              </w:rPr>
            </w:pPr>
            <w:r w:rsidRPr="008D4291">
              <w:rPr>
                <w:rFonts w:ascii="方正仿宋_GBK" w:eastAsia="方正仿宋_GBK" w:hAnsi="宋体" w:cs="宋体" w:hint="eastAsia"/>
                <w:kern w:val="0"/>
                <w:sz w:val="28"/>
                <w:szCs w:val="28"/>
              </w:rPr>
              <w:t xml:space="preserve">　</w:t>
            </w:r>
          </w:p>
        </w:tc>
      </w:tr>
      <w:tr w:rsidR="003002DC" w:rsidRPr="008D4291" w:rsidTr="00096F52">
        <w:trPr>
          <w:trHeight w:val="179"/>
        </w:trPr>
        <w:tc>
          <w:tcPr>
            <w:tcW w:w="1358" w:type="dxa"/>
            <w:tcBorders>
              <w:top w:val="nil"/>
              <w:left w:val="single" w:sz="4" w:space="0" w:color="auto"/>
              <w:bottom w:val="single" w:sz="4" w:space="0" w:color="auto"/>
              <w:right w:val="single" w:sz="4" w:space="0" w:color="auto"/>
            </w:tcBorders>
            <w:shd w:val="clear" w:color="auto" w:fill="auto"/>
            <w:vAlign w:val="center"/>
            <w:hideMark/>
          </w:tcPr>
          <w:p w:rsidR="003002DC" w:rsidRPr="008D4291" w:rsidRDefault="003002DC" w:rsidP="003002DC">
            <w:pPr>
              <w:widowControl/>
              <w:jc w:val="center"/>
              <w:rPr>
                <w:rFonts w:ascii="Times New Roman" w:eastAsia="宋体" w:hAnsi="Times New Roman" w:cs="Times New Roman"/>
                <w:kern w:val="0"/>
                <w:sz w:val="28"/>
                <w:szCs w:val="28"/>
              </w:rPr>
            </w:pPr>
            <w:r>
              <w:rPr>
                <w:rFonts w:ascii="Times New Roman" w:eastAsia="宋体" w:hAnsi="Times New Roman" w:cs="Times New Roman" w:hint="eastAsia"/>
                <w:kern w:val="0"/>
                <w:sz w:val="28"/>
                <w:szCs w:val="28"/>
              </w:rPr>
              <w:t>20</w:t>
            </w:r>
          </w:p>
        </w:tc>
        <w:tc>
          <w:tcPr>
            <w:tcW w:w="2562" w:type="dxa"/>
            <w:tcBorders>
              <w:top w:val="nil"/>
              <w:left w:val="nil"/>
              <w:bottom w:val="single" w:sz="4" w:space="0" w:color="auto"/>
              <w:right w:val="single" w:sz="4" w:space="0" w:color="auto"/>
            </w:tcBorders>
            <w:shd w:val="clear" w:color="auto" w:fill="auto"/>
            <w:vAlign w:val="center"/>
            <w:hideMark/>
          </w:tcPr>
          <w:p w:rsidR="003002DC" w:rsidRPr="008D4291" w:rsidRDefault="003002DC" w:rsidP="00096F52">
            <w:pPr>
              <w:widowControl/>
              <w:jc w:val="center"/>
              <w:rPr>
                <w:rFonts w:ascii="方正仿宋_GBK" w:eastAsia="方正仿宋_GBK" w:hAnsi="宋体" w:cs="宋体"/>
                <w:kern w:val="0"/>
                <w:sz w:val="28"/>
                <w:szCs w:val="28"/>
              </w:rPr>
            </w:pPr>
            <w:r w:rsidRPr="008D4291">
              <w:rPr>
                <w:rFonts w:ascii="方正仿宋_GBK" w:eastAsia="方正仿宋_GBK" w:hAnsi="宋体" w:cs="宋体" w:hint="eastAsia"/>
                <w:kern w:val="0"/>
                <w:sz w:val="28"/>
                <w:szCs w:val="28"/>
              </w:rPr>
              <w:t>投影仪</w:t>
            </w:r>
          </w:p>
        </w:tc>
        <w:tc>
          <w:tcPr>
            <w:tcW w:w="3066" w:type="dxa"/>
            <w:tcBorders>
              <w:top w:val="nil"/>
              <w:left w:val="nil"/>
              <w:bottom w:val="single" w:sz="4" w:space="0" w:color="auto"/>
              <w:right w:val="single" w:sz="4" w:space="0" w:color="auto"/>
            </w:tcBorders>
            <w:shd w:val="clear" w:color="auto" w:fill="auto"/>
            <w:vAlign w:val="center"/>
            <w:hideMark/>
          </w:tcPr>
          <w:p w:rsidR="003002DC" w:rsidRPr="008D4291" w:rsidRDefault="003002DC" w:rsidP="00096F52">
            <w:pPr>
              <w:widowControl/>
              <w:jc w:val="center"/>
              <w:rPr>
                <w:rFonts w:ascii="Times New Roman" w:eastAsia="宋体" w:hAnsi="Times New Roman" w:cs="Times New Roman"/>
                <w:kern w:val="0"/>
                <w:sz w:val="28"/>
                <w:szCs w:val="28"/>
              </w:rPr>
            </w:pPr>
            <w:r w:rsidRPr="008D4291">
              <w:rPr>
                <w:rFonts w:ascii="Times New Roman" w:eastAsia="宋体" w:hAnsi="Times New Roman" w:cs="Times New Roman"/>
                <w:kern w:val="0"/>
                <w:sz w:val="28"/>
                <w:szCs w:val="28"/>
              </w:rPr>
              <w:t>A02020200</w:t>
            </w:r>
          </w:p>
        </w:tc>
        <w:tc>
          <w:tcPr>
            <w:tcW w:w="2085" w:type="dxa"/>
            <w:tcBorders>
              <w:top w:val="nil"/>
              <w:left w:val="nil"/>
              <w:bottom w:val="single" w:sz="4" w:space="0" w:color="auto"/>
              <w:right w:val="single" w:sz="4" w:space="0" w:color="auto"/>
            </w:tcBorders>
            <w:shd w:val="clear" w:color="auto" w:fill="auto"/>
            <w:vAlign w:val="center"/>
            <w:hideMark/>
          </w:tcPr>
          <w:p w:rsidR="003002DC" w:rsidRPr="008D4291" w:rsidRDefault="003002DC" w:rsidP="00096F52">
            <w:pPr>
              <w:widowControl/>
              <w:spacing w:line="240" w:lineRule="exact"/>
              <w:jc w:val="center"/>
              <w:rPr>
                <w:rFonts w:ascii="方正仿宋_GBK" w:eastAsia="方正仿宋_GBK" w:hAnsi="宋体" w:cs="宋体"/>
                <w:kern w:val="0"/>
                <w:sz w:val="28"/>
                <w:szCs w:val="28"/>
              </w:rPr>
            </w:pPr>
            <w:r w:rsidRPr="008D4291">
              <w:rPr>
                <w:rFonts w:ascii="方正仿宋_GBK" w:eastAsia="方正仿宋_GBK" w:hAnsi="宋体" w:cs="宋体" w:hint="eastAsia"/>
                <w:kern w:val="0"/>
                <w:sz w:val="28"/>
                <w:szCs w:val="28"/>
              </w:rPr>
              <w:t xml:space="preserve">　</w:t>
            </w:r>
          </w:p>
        </w:tc>
      </w:tr>
      <w:tr w:rsidR="003002DC" w:rsidRPr="008D4291" w:rsidTr="00096F52">
        <w:trPr>
          <w:trHeight w:val="179"/>
        </w:trPr>
        <w:tc>
          <w:tcPr>
            <w:tcW w:w="1358" w:type="dxa"/>
            <w:tcBorders>
              <w:top w:val="nil"/>
              <w:left w:val="single" w:sz="4" w:space="0" w:color="auto"/>
              <w:bottom w:val="single" w:sz="4" w:space="0" w:color="auto"/>
              <w:right w:val="single" w:sz="4" w:space="0" w:color="auto"/>
            </w:tcBorders>
            <w:shd w:val="clear" w:color="auto" w:fill="auto"/>
            <w:vAlign w:val="center"/>
            <w:hideMark/>
          </w:tcPr>
          <w:p w:rsidR="003002DC" w:rsidRPr="008D4291" w:rsidRDefault="003002DC" w:rsidP="003002DC">
            <w:pPr>
              <w:widowControl/>
              <w:jc w:val="center"/>
              <w:rPr>
                <w:rFonts w:ascii="Times New Roman" w:eastAsia="宋体" w:hAnsi="Times New Roman" w:cs="Times New Roman"/>
                <w:kern w:val="0"/>
                <w:sz w:val="28"/>
                <w:szCs w:val="28"/>
              </w:rPr>
            </w:pPr>
            <w:r>
              <w:rPr>
                <w:rFonts w:ascii="Times New Roman" w:eastAsia="宋体" w:hAnsi="Times New Roman" w:cs="Times New Roman" w:hint="eastAsia"/>
                <w:kern w:val="0"/>
                <w:sz w:val="28"/>
                <w:szCs w:val="28"/>
              </w:rPr>
              <w:t>21</w:t>
            </w:r>
          </w:p>
        </w:tc>
        <w:tc>
          <w:tcPr>
            <w:tcW w:w="2562" w:type="dxa"/>
            <w:tcBorders>
              <w:top w:val="nil"/>
              <w:left w:val="nil"/>
              <w:bottom w:val="single" w:sz="4" w:space="0" w:color="auto"/>
              <w:right w:val="single" w:sz="4" w:space="0" w:color="auto"/>
            </w:tcBorders>
            <w:shd w:val="clear" w:color="auto" w:fill="auto"/>
            <w:vAlign w:val="center"/>
            <w:hideMark/>
          </w:tcPr>
          <w:p w:rsidR="003002DC" w:rsidRPr="008D4291" w:rsidRDefault="003002DC" w:rsidP="00096F52">
            <w:pPr>
              <w:widowControl/>
              <w:jc w:val="center"/>
              <w:rPr>
                <w:rFonts w:ascii="方正仿宋_GBK" w:eastAsia="方正仿宋_GBK" w:hAnsi="宋体" w:cs="宋体"/>
                <w:kern w:val="0"/>
                <w:sz w:val="28"/>
                <w:szCs w:val="28"/>
              </w:rPr>
            </w:pPr>
            <w:r w:rsidRPr="008D4291">
              <w:rPr>
                <w:rFonts w:ascii="方正仿宋_GBK" w:eastAsia="方正仿宋_GBK" w:hAnsi="宋体" w:cs="宋体" w:hint="eastAsia"/>
                <w:kern w:val="0"/>
                <w:sz w:val="28"/>
                <w:szCs w:val="28"/>
              </w:rPr>
              <w:t>多功能一体机</w:t>
            </w:r>
          </w:p>
        </w:tc>
        <w:tc>
          <w:tcPr>
            <w:tcW w:w="3066" w:type="dxa"/>
            <w:tcBorders>
              <w:top w:val="nil"/>
              <w:left w:val="nil"/>
              <w:bottom w:val="single" w:sz="4" w:space="0" w:color="auto"/>
              <w:right w:val="single" w:sz="4" w:space="0" w:color="auto"/>
            </w:tcBorders>
            <w:shd w:val="clear" w:color="auto" w:fill="auto"/>
            <w:vAlign w:val="center"/>
            <w:hideMark/>
          </w:tcPr>
          <w:p w:rsidR="003002DC" w:rsidRPr="008D4291" w:rsidRDefault="003002DC" w:rsidP="00096F52">
            <w:pPr>
              <w:widowControl/>
              <w:jc w:val="center"/>
              <w:rPr>
                <w:rFonts w:ascii="Times New Roman" w:eastAsia="宋体" w:hAnsi="Times New Roman" w:cs="Times New Roman"/>
                <w:kern w:val="0"/>
                <w:sz w:val="28"/>
                <w:szCs w:val="28"/>
              </w:rPr>
            </w:pPr>
            <w:r w:rsidRPr="008D4291">
              <w:rPr>
                <w:rFonts w:ascii="Times New Roman" w:eastAsia="宋体" w:hAnsi="Times New Roman" w:cs="Times New Roman"/>
                <w:kern w:val="0"/>
                <w:sz w:val="28"/>
                <w:szCs w:val="28"/>
              </w:rPr>
              <w:t>A02020400</w:t>
            </w:r>
          </w:p>
        </w:tc>
        <w:tc>
          <w:tcPr>
            <w:tcW w:w="2085" w:type="dxa"/>
            <w:tcBorders>
              <w:top w:val="nil"/>
              <w:left w:val="nil"/>
              <w:bottom w:val="single" w:sz="4" w:space="0" w:color="auto"/>
              <w:right w:val="single" w:sz="4" w:space="0" w:color="auto"/>
            </w:tcBorders>
            <w:shd w:val="clear" w:color="auto" w:fill="auto"/>
            <w:vAlign w:val="center"/>
            <w:hideMark/>
          </w:tcPr>
          <w:p w:rsidR="003002DC" w:rsidRPr="008D4291" w:rsidRDefault="003002DC" w:rsidP="00096F52">
            <w:pPr>
              <w:widowControl/>
              <w:spacing w:line="240" w:lineRule="exact"/>
              <w:jc w:val="center"/>
              <w:rPr>
                <w:rFonts w:ascii="方正仿宋_GBK" w:eastAsia="方正仿宋_GBK" w:hAnsi="宋体" w:cs="宋体"/>
                <w:kern w:val="0"/>
                <w:sz w:val="28"/>
                <w:szCs w:val="28"/>
              </w:rPr>
            </w:pPr>
            <w:r w:rsidRPr="008D4291">
              <w:rPr>
                <w:rFonts w:ascii="方正仿宋_GBK" w:eastAsia="方正仿宋_GBK" w:hAnsi="宋体" w:cs="宋体" w:hint="eastAsia"/>
                <w:kern w:val="0"/>
                <w:sz w:val="28"/>
                <w:szCs w:val="28"/>
              </w:rPr>
              <w:t xml:space="preserve">　</w:t>
            </w:r>
          </w:p>
        </w:tc>
      </w:tr>
      <w:tr w:rsidR="003002DC" w:rsidRPr="008D4291" w:rsidTr="00096F52">
        <w:trPr>
          <w:trHeight w:val="179"/>
        </w:trPr>
        <w:tc>
          <w:tcPr>
            <w:tcW w:w="1358" w:type="dxa"/>
            <w:tcBorders>
              <w:top w:val="nil"/>
              <w:left w:val="single" w:sz="4" w:space="0" w:color="auto"/>
              <w:bottom w:val="single" w:sz="4" w:space="0" w:color="auto"/>
              <w:right w:val="single" w:sz="4" w:space="0" w:color="auto"/>
            </w:tcBorders>
            <w:shd w:val="clear" w:color="auto" w:fill="auto"/>
            <w:vAlign w:val="center"/>
            <w:hideMark/>
          </w:tcPr>
          <w:p w:rsidR="003002DC" w:rsidRPr="008D4291" w:rsidRDefault="003002DC" w:rsidP="003002DC">
            <w:pPr>
              <w:widowControl/>
              <w:jc w:val="center"/>
              <w:rPr>
                <w:rFonts w:ascii="Times New Roman" w:eastAsia="宋体" w:hAnsi="Times New Roman" w:cs="Times New Roman"/>
                <w:kern w:val="0"/>
                <w:sz w:val="28"/>
                <w:szCs w:val="28"/>
              </w:rPr>
            </w:pPr>
            <w:r w:rsidRPr="008D4291">
              <w:rPr>
                <w:rFonts w:ascii="Times New Roman" w:eastAsia="宋体" w:hAnsi="Times New Roman" w:cs="Times New Roman"/>
                <w:kern w:val="0"/>
                <w:sz w:val="28"/>
                <w:szCs w:val="28"/>
              </w:rPr>
              <w:t>2</w:t>
            </w:r>
            <w:r>
              <w:rPr>
                <w:rFonts w:ascii="Times New Roman" w:eastAsia="宋体" w:hAnsi="Times New Roman" w:cs="Times New Roman" w:hint="eastAsia"/>
                <w:kern w:val="0"/>
                <w:sz w:val="28"/>
                <w:szCs w:val="28"/>
              </w:rPr>
              <w:t>2</w:t>
            </w:r>
          </w:p>
        </w:tc>
        <w:tc>
          <w:tcPr>
            <w:tcW w:w="2562" w:type="dxa"/>
            <w:tcBorders>
              <w:top w:val="nil"/>
              <w:left w:val="nil"/>
              <w:bottom w:val="single" w:sz="4" w:space="0" w:color="auto"/>
              <w:right w:val="single" w:sz="4" w:space="0" w:color="auto"/>
            </w:tcBorders>
            <w:shd w:val="clear" w:color="auto" w:fill="auto"/>
            <w:vAlign w:val="center"/>
            <w:hideMark/>
          </w:tcPr>
          <w:p w:rsidR="003002DC" w:rsidRPr="008D4291" w:rsidRDefault="003002DC" w:rsidP="00096F52">
            <w:pPr>
              <w:widowControl/>
              <w:jc w:val="center"/>
              <w:rPr>
                <w:rFonts w:ascii="Times New Roman" w:eastAsia="宋体" w:hAnsi="Times New Roman" w:cs="Times New Roman"/>
                <w:kern w:val="0"/>
                <w:sz w:val="28"/>
                <w:szCs w:val="28"/>
              </w:rPr>
            </w:pPr>
            <w:r w:rsidRPr="008D4291">
              <w:rPr>
                <w:rFonts w:ascii="Times New Roman" w:eastAsia="宋体" w:hAnsi="Times New Roman" w:cs="Times New Roman"/>
                <w:kern w:val="0"/>
                <w:sz w:val="28"/>
                <w:szCs w:val="28"/>
              </w:rPr>
              <w:t xml:space="preserve">LED </w:t>
            </w:r>
            <w:r w:rsidRPr="008D4291">
              <w:rPr>
                <w:rFonts w:ascii="方正仿宋_GBK" w:eastAsia="方正仿宋_GBK" w:hAnsi="Times New Roman" w:cs="Times New Roman" w:hint="eastAsia"/>
                <w:kern w:val="0"/>
                <w:sz w:val="28"/>
                <w:szCs w:val="28"/>
              </w:rPr>
              <w:t>显示屏</w:t>
            </w:r>
          </w:p>
        </w:tc>
        <w:tc>
          <w:tcPr>
            <w:tcW w:w="3066" w:type="dxa"/>
            <w:tcBorders>
              <w:top w:val="nil"/>
              <w:left w:val="nil"/>
              <w:bottom w:val="single" w:sz="4" w:space="0" w:color="auto"/>
              <w:right w:val="single" w:sz="4" w:space="0" w:color="auto"/>
            </w:tcBorders>
            <w:shd w:val="clear" w:color="auto" w:fill="auto"/>
            <w:vAlign w:val="center"/>
            <w:hideMark/>
          </w:tcPr>
          <w:p w:rsidR="003002DC" w:rsidRPr="008D4291" w:rsidRDefault="003002DC" w:rsidP="00096F52">
            <w:pPr>
              <w:widowControl/>
              <w:jc w:val="center"/>
              <w:rPr>
                <w:rFonts w:ascii="Times New Roman" w:eastAsia="宋体" w:hAnsi="Times New Roman" w:cs="Times New Roman"/>
                <w:kern w:val="0"/>
                <w:sz w:val="28"/>
                <w:szCs w:val="28"/>
              </w:rPr>
            </w:pPr>
            <w:r w:rsidRPr="008D4291">
              <w:rPr>
                <w:rFonts w:ascii="Times New Roman" w:eastAsia="宋体" w:hAnsi="Times New Roman" w:cs="Times New Roman"/>
                <w:kern w:val="0"/>
                <w:sz w:val="28"/>
                <w:szCs w:val="28"/>
              </w:rPr>
              <w:t>A02021103</w:t>
            </w:r>
          </w:p>
        </w:tc>
        <w:tc>
          <w:tcPr>
            <w:tcW w:w="2085" w:type="dxa"/>
            <w:tcBorders>
              <w:top w:val="nil"/>
              <w:left w:val="nil"/>
              <w:bottom w:val="single" w:sz="4" w:space="0" w:color="auto"/>
              <w:right w:val="single" w:sz="4" w:space="0" w:color="auto"/>
            </w:tcBorders>
            <w:shd w:val="clear" w:color="auto" w:fill="auto"/>
            <w:vAlign w:val="center"/>
            <w:hideMark/>
          </w:tcPr>
          <w:p w:rsidR="003002DC" w:rsidRPr="008D4291" w:rsidRDefault="003002DC" w:rsidP="00096F52">
            <w:pPr>
              <w:widowControl/>
              <w:spacing w:line="240" w:lineRule="exact"/>
              <w:jc w:val="center"/>
              <w:rPr>
                <w:rFonts w:ascii="方正仿宋_GBK" w:eastAsia="方正仿宋_GBK" w:hAnsi="宋体" w:cs="宋体"/>
                <w:kern w:val="0"/>
                <w:sz w:val="28"/>
                <w:szCs w:val="28"/>
              </w:rPr>
            </w:pPr>
            <w:r w:rsidRPr="008D4291">
              <w:rPr>
                <w:rFonts w:ascii="方正仿宋_GBK" w:eastAsia="方正仿宋_GBK" w:hAnsi="宋体" w:cs="宋体" w:hint="eastAsia"/>
                <w:kern w:val="0"/>
                <w:sz w:val="28"/>
                <w:szCs w:val="28"/>
              </w:rPr>
              <w:t xml:space="preserve">　</w:t>
            </w:r>
          </w:p>
        </w:tc>
      </w:tr>
      <w:tr w:rsidR="003002DC" w:rsidRPr="008D4291" w:rsidTr="00096F52">
        <w:trPr>
          <w:trHeight w:val="179"/>
        </w:trPr>
        <w:tc>
          <w:tcPr>
            <w:tcW w:w="1358" w:type="dxa"/>
            <w:tcBorders>
              <w:top w:val="nil"/>
              <w:left w:val="single" w:sz="4" w:space="0" w:color="auto"/>
              <w:bottom w:val="single" w:sz="4" w:space="0" w:color="auto"/>
              <w:right w:val="single" w:sz="4" w:space="0" w:color="auto"/>
            </w:tcBorders>
            <w:shd w:val="clear" w:color="auto" w:fill="auto"/>
            <w:vAlign w:val="center"/>
            <w:hideMark/>
          </w:tcPr>
          <w:p w:rsidR="003002DC" w:rsidRPr="008D4291" w:rsidRDefault="003002DC" w:rsidP="003002DC">
            <w:pPr>
              <w:widowControl/>
              <w:jc w:val="center"/>
              <w:rPr>
                <w:rFonts w:ascii="Times New Roman" w:eastAsia="宋体" w:hAnsi="Times New Roman" w:cs="Times New Roman"/>
                <w:kern w:val="0"/>
                <w:sz w:val="28"/>
                <w:szCs w:val="28"/>
              </w:rPr>
            </w:pPr>
            <w:r w:rsidRPr="008D4291">
              <w:rPr>
                <w:rFonts w:ascii="Times New Roman" w:eastAsia="宋体" w:hAnsi="Times New Roman" w:cs="Times New Roman"/>
                <w:kern w:val="0"/>
                <w:sz w:val="28"/>
                <w:szCs w:val="28"/>
              </w:rPr>
              <w:t>2</w:t>
            </w:r>
            <w:r>
              <w:rPr>
                <w:rFonts w:ascii="Times New Roman" w:eastAsia="宋体" w:hAnsi="Times New Roman" w:cs="Times New Roman" w:hint="eastAsia"/>
                <w:kern w:val="0"/>
                <w:sz w:val="28"/>
                <w:szCs w:val="28"/>
              </w:rPr>
              <w:t>3</w:t>
            </w:r>
          </w:p>
        </w:tc>
        <w:tc>
          <w:tcPr>
            <w:tcW w:w="2562" w:type="dxa"/>
            <w:tcBorders>
              <w:top w:val="nil"/>
              <w:left w:val="nil"/>
              <w:bottom w:val="single" w:sz="4" w:space="0" w:color="auto"/>
              <w:right w:val="single" w:sz="4" w:space="0" w:color="auto"/>
            </w:tcBorders>
            <w:shd w:val="clear" w:color="auto" w:fill="auto"/>
            <w:vAlign w:val="center"/>
            <w:hideMark/>
          </w:tcPr>
          <w:p w:rsidR="003002DC" w:rsidRPr="008D4291" w:rsidRDefault="003002DC" w:rsidP="00096F52">
            <w:pPr>
              <w:widowControl/>
              <w:jc w:val="center"/>
              <w:rPr>
                <w:rFonts w:ascii="方正仿宋_GBK" w:eastAsia="方正仿宋_GBK" w:hAnsi="宋体" w:cs="宋体"/>
                <w:kern w:val="0"/>
                <w:sz w:val="28"/>
                <w:szCs w:val="28"/>
              </w:rPr>
            </w:pPr>
            <w:r w:rsidRPr="008D4291">
              <w:rPr>
                <w:rFonts w:ascii="方正仿宋_GBK" w:eastAsia="方正仿宋_GBK" w:hAnsi="宋体" w:cs="宋体" w:hint="eastAsia"/>
                <w:kern w:val="0"/>
                <w:sz w:val="28"/>
                <w:szCs w:val="28"/>
              </w:rPr>
              <w:t>触控一体机</w:t>
            </w:r>
          </w:p>
        </w:tc>
        <w:tc>
          <w:tcPr>
            <w:tcW w:w="3066" w:type="dxa"/>
            <w:tcBorders>
              <w:top w:val="nil"/>
              <w:left w:val="nil"/>
              <w:bottom w:val="single" w:sz="4" w:space="0" w:color="auto"/>
              <w:right w:val="single" w:sz="4" w:space="0" w:color="auto"/>
            </w:tcBorders>
            <w:shd w:val="clear" w:color="auto" w:fill="auto"/>
            <w:vAlign w:val="center"/>
            <w:hideMark/>
          </w:tcPr>
          <w:p w:rsidR="003002DC" w:rsidRPr="008D4291" w:rsidRDefault="003002DC" w:rsidP="00096F52">
            <w:pPr>
              <w:widowControl/>
              <w:jc w:val="center"/>
              <w:rPr>
                <w:rFonts w:ascii="Times New Roman" w:eastAsia="宋体" w:hAnsi="Times New Roman" w:cs="Times New Roman"/>
                <w:kern w:val="0"/>
                <w:sz w:val="28"/>
                <w:szCs w:val="28"/>
              </w:rPr>
            </w:pPr>
            <w:r w:rsidRPr="008D4291">
              <w:rPr>
                <w:rFonts w:ascii="Times New Roman" w:eastAsia="宋体" w:hAnsi="Times New Roman" w:cs="Times New Roman"/>
                <w:kern w:val="0"/>
                <w:sz w:val="28"/>
                <w:szCs w:val="28"/>
              </w:rPr>
              <w:t>A02020800</w:t>
            </w:r>
          </w:p>
        </w:tc>
        <w:tc>
          <w:tcPr>
            <w:tcW w:w="2085" w:type="dxa"/>
            <w:tcBorders>
              <w:top w:val="nil"/>
              <w:left w:val="nil"/>
              <w:bottom w:val="single" w:sz="4" w:space="0" w:color="auto"/>
              <w:right w:val="single" w:sz="4" w:space="0" w:color="auto"/>
            </w:tcBorders>
            <w:shd w:val="clear" w:color="auto" w:fill="auto"/>
            <w:vAlign w:val="center"/>
            <w:hideMark/>
          </w:tcPr>
          <w:p w:rsidR="003002DC" w:rsidRPr="008D4291" w:rsidRDefault="003002DC" w:rsidP="00096F52">
            <w:pPr>
              <w:widowControl/>
              <w:spacing w:line="240" w:lineRule="exact"/>
              <w:jc w:val="center"/>
              <w:rPr>
                <w:rFonts w:ascii="方正仿宋_GBK" w:eastAsia="方正仿宋_GBK" w:hAnsi="宋体" w:cs="宋体"/>
                <w:kern w:val="0"/>
                <w:sz w:val="28"/>
                <w:szCs w:val="28"/>
              </w:rPr>
            </w:pPr>
            <w:r w:rsidRPr="008D4291">
              <w:rPr>
                <w:rFonts w:ascii="方正仿宋_GBK" w:eastAsia="方正仿宋_GBK" w:hAnsi="宋体" w:cs="宋体" w:hint="eastAsia"/>
                <w:kern w:val="0"/>
                <w:sz w:val="28"/>
                <w:szCs w:val="28"/>
              </w:rPr>
              <w:t xml:space="preserve">　</w:t>
            </w:r>
          </w:p>
        </w:tc>
      </w:tr>
      <w:tr w:rsidR="003002DC" w:rsidRPr="008D4291" w:rsidTr="00096F52">
        <w:trPr>
          <w:trHeight w:val="179"/>
        </w:trPr>
        <w:tc>
          <w:tcPr>
            <w:tcW w:w="1358" w:type="dxa"/>
            <w:tcBorders>
              <w:top w:val="nil"/>
              <w:left w:val="single" w:sz="4" w:space="0" w:color="auto"/>
              <w:bottom w:val="single" w:sz="4" w:space="0" w:color="auto"/>
              <w:right w:val="single" w:sz="4" w:space="0" w:color="auto"/>
            </w:tcBorders>
            <w:shd w:val="clear" w:color="auto" w:fill="auto"/>
            <w:vAlign w:val="center"/>
            <w:hideMark/>
          </w:tcPr>
          <w:p w:rsidR="003002DC" w:rsidRPr="008D4291" w:rsidRDefault="003002DC" w:rsidP="003002DC">
            <w:pPr>
              <w:widowControl/>
              <w:jc w:val="center"/>
              <w:rPr>
                <w:rFonts w:ascii="Times New Roman" w:eastAsia="宋体" w:hAnsi="Times New Roman" w:cs="Times New Roman"/>
                <w:kern w:val="0"/>
                <w:sz w:val="28"/>
                <w:szCs w:val="28"/>
              </w:rPr>
            </w:pPr>
            <w:r w:rsidRPr="008D4291">
              <w:rPr>
                <w:rFonts w:ascii="Times New Roman" w:eastAsia="宋体" w:hAnsi="Times New Roman" w:cs="Times New Roman"/>
                <w:kern w:val="0"/>
                <w:sz w:val="28"/>
                <w:szCs w:val="28"/>
              </w:rPr>
              <w:t>2</w:t>
            </w:r>
            <w:r>
              <w:rPr>
                <w:rFonts w:ascii="Times New Roman" w:eastAsia="宋体" w:hAnsi="Times New Roman" w:cs="Times New Roman" w:hint="eastAsia"/>
                <w:kern w:val="0"/>
                <w:sz w:val="28"/>
                <w:szCs w:val="28"/>
              </w:rPr>
              <w:t>4</w:t>
            </w:r>
          </w:p>
        </w:tc>
        <w:tc>
          <w:tcPr>
            <w:tcW w:w="2562" w:type="dxa"/>
            <w:tcBorders>
              <w:top w:val="nil"/>
              <w:left w:val="nil"/>
              <w:bottom w:val="single" w:sz="4" w:space="0" w:color="auto"/>
              <w:right w:val="single" w:sz="4" w:space="0" w:color="auto"/>
            </w:tcBorders>
            <w:shd w:val="clear" w:color="auto" w:fill="auto"/>
            <w:vAlign w:val="center"/>
            <w:hideMark/>
          </w:tcPr>
          <w:p w:rsidR="003002DC" w:rsidRPr="008D4291" w:rsidRDefault="003002DC" w:rsidP="00096F52">
            <w:pPr>
              <w:widowControl/>
              <w:jc w:val="center"/>
              <w:rPr>
                <w:rFonts w:ascii="方正仿宋_GBK" w:eastAsia="方正仿宋_GBK" w:hAnsi="宋体" w:cs="宋体"/>
                <w:kern w:val="0"/>
                <w:sz w:val="28"/>
                <w:szCs w:val="28"/>
              </w:rPr>
            </w:pPr>
            <w:r w:rsidRPr="008D4291">
              <w:rPr>
                <w:rFonts w:ascii="方正仿宋_GBK" w:eastAsia="方正仿宋_GBK" w:hAnsi="宋体" w:cs="宋体" w:hint="eastAsia"/>
                <w:kern w:val="0"/>
                <w:sz w:val="28"/>
                <w:szCs w:val="28"/>
              </w:rPr>
              <w:t>碎纸机</w:t>
            </w:r>
          </w:p>
        </w:tc>
        <w:tc>
          <w:tcPr>
            <w:tcW w:w="3066" w:type="dxa"/>
            <w:tcBorders>
              <w:top w:val="nil"/>
              <w:left w:val="nil"/>
              <w:bottom w:val="single" w:sz="4" w:space="0" w:color="auto"/>
              <w:right w:val="single" w:sz="4" w:space="0" w:color="auto"/>
            </w:tcBorders>
            <w:shd w:val="clear" w:color="auto" w:fill="auto"/>
            <w:vAlign w:val="center"/>
            <w:hideMark/>
          </w:tcPr>
          <w:p w:rsidR="003002DC" w:rsidRPr="008D4291" w:rsidRDefault="003002DC" w:rsidP="00096F52">
            <w:pPr>
              <w:widowControl/>
              <w:jc w:val="center"/>
              <w:rPr>
                <w:rFonts w:ascii="Times New Roman" w:eastAsia="宋体" w:hAnsi="Times New Roman" w:cs="Times New Roman"/>
                <w:kern w:val="0"/>
                <w:sz w:val="28"/>
                <w:szCs w:val="28"/>
              </w:rPr>
            </w:pPr>
            <w:r w:rsidRPr="008D4291">
              <w:rPr>
                <w:rFonts w:ascii="Times New Roman" w:eastAsia="宋体" w:hAnsi="Times New Roman" w:cs="Times New Roman"/>
                <w:kern w:val="0"/>
                <w:sz w:val="28"/>
                <w:szCs w:val="28"/>
              </w:rPr>
              <w:t>A02021301</w:t>
            </w:r>
          </w:p>
        </w:tc>
        <w:tc>
          <w:tcPr>
            <w:tcW w:w="2085" w:type="dxa"/>
            <w:tcBorders>
              <w:top w:val="nil"/>
              <w:left w:val="nil"/>
              <w:bottom w:val="single" w:sz="4" w:space="0" w:color="auto"/>
              <w:right w:val="single" w:sz="4" w:space="0" w:color="auto"/>
            </w:tcBorders>
            <w:shd w:val="clear" w:color="auto" w:fill="auto"/>
            <w:vAlign w:val="center"/>
            <w:hideMark/>
          </w:tcPr>
          <w:p w:rsidR="003002DC" w:rsidRPr="008D4291" w:rsidRDefault="003002DC" w:rsidP="00096F52">
            <w:pPr>
              <w:widowControl/>
              <w:spacing w:line="240" w:lineRule="exact"/>
              <w:jc w:val="center"/>
              <w:rPr>
                <w:rFonts w:ascii="方正仿宋_GBK" w:eastAsia="方正仿宋_GBK" w:hAnsi="宋体" w:cs="宋体"/>
                <w:kern w:val="0"/>
                <w:sz w:val="28"/>
                <w:szCs w:val="28"/>
              </w:rPr>
            </w:pPr>
            <w:r w:rsidRPr="008D4291">
              <w:rPr>
                <w:rFonts w:ascii="方正仿宋_GBK" w:eastAsia="方正仿宋_GBK" w:hAnsi="宋体" w:cs="宋体" w:hint="eastAsia"/>
                <w:kern w:val="0"/>
                <w:sz w:val="28"/>
                <w:szCs w:val="28"/>
              </w:rPr>
              <w:t xml:space="preserve">　</w:t>
            </w:r>
          </w:p>
        </w:tc>
      </w:tr>
      <w:tr w:rsidR="003002DC" w:rsidRPr="008D4291" w:rsidTr="00096F52">
        <w:trPr>
          <w:trHeight w:val="179"/>
        </w:trPr>
        <w:tc>
          <w:tcPr>
            <w:tcW w:w="1358" w:type="dxa"/>
            <w:tcBorders>
              <w:top w:val="nil"/>
              <w:left w:val="single" w:sz="4" w:space="0" w:color="auto"/>
              <w:bottom w:val="single" w:sz="4" w:space="0" w:color="auto"/>
              <w:right w:val="single" w:sz="4" w:space="0" w:color="auto"/>
            </w:tcBorders>
            <w:shd w:val="clear" w:color="auto" w:fill="auto"/>
            <w:vAlign w:val="center"/>
            <w:hideMark/>
          </w:tcPr>
          <w:p w:rsidR="003002DC" w:rsidRPr="008D4291" w:rsidRDefault="003002DC" w:rsidP="003002DC">
            <w:pPr>
              <w:widowControl/>
              <w:jc w:val="center"/>
              <w:rPr>
                <w:rFonts w:ascii="Times New Roman" w:eastAsia="宋体" w:hAnsi="Times New Roman" w:cs="Times New Roman"/>
                <w:kern w:val="0"/>
                <w:sz w:val="28"/>
                <w:szCs w:val="28"/>
              </w:rPr>
            </w:pPr>
            <w:r w:rsidRPr="008D4291">
              <w:rPr>
                <w:rFonts w:ascii="Times New Roman" w:eastAsia="宋体" w:hAnsi="Times New Roman" w:cs="Times New Roman"/>
                <w:kern w:val="0"/>
                <w:sz w:val="28"/>
                <w:szCs w:val="28"/>
              </w:rPr>
              <w:t>2</w:t>
            </w:r>
            <w:r>
              <w:rPr>
                <w:rFonts w:ascii="Times New Roman" w:eastAsia="宋体" w:hAnsi="Times New Roman" w:cs="Times New Roman" w:hint="eastAsia"/>
                <w:kern w:val="0"/>
                <w:sz w:val="28"/>
                <w:szCs w:val="28"/>
              </w:rPr>
              <w:t>5</w:t>
            </w:r>
          </w:p>
        </w:tc>
        <w:tc>
          <w:tcPr>
            <w:tcW w:w="2562" w:type="dxa"/>
            <w:tcBorders>
              <w:top w:val="nil"/>
              <w:left w:val="nil"/>
              <w:bottom w:val="single" w:sz="4" w:space="0" w:color="auto"/>
              <w:right w:val="single" w:sz="4" w:space="0" w:color="auto"/>
            </w:tcBorders>
            <w:shd w:val="clear" w:color="auto" w:fill="auto"/>
            <w:vAlign w:val="center"/>
            <w:hideMark/>
          </w:tcPr>
          <w:p w:rsidR="003002DC" w:rsidRPr="008D4291" w:rsidRDefault="003002DC" w:rsidP="00096F52">
            <w:pPr>
              <w:widowControl/>
              <w:jc w:val="center"/>
              <w:rPr>
                <w:rFonts w:ascii="方正仿宋_GBK" w:eastAsia="方正仿宋_GBK" w:hAnsi="宋体" w:cs="宋体"/>
                <w:kern w:val="0"/>
                <w:sz w:val="28"/>
                <w:szCs w:val="28"/>
              </w:rPr>
            </w:pPr>
            <w:r w:rsidRPr="008D4291">
              <w:rPr>
                <w:rFonts w:ascii="方正仿宋_GBK" w:eastAsia="方正仿宋_GBK" w:hAnsi="宋体" w:cs="宋体" w:hint="eastAsia"/>
                <w:kern w:val="0"/>
                <w:sz w:val="28"/>
                <w:szCs w:val="28"/>
              </w:rPr>
              <w:t>乘用车</w:t>
            </w:r>
          </w:p>
        </w:tc>
        <w:tc>
          <w:tcPr>
            <w:tcW w:w="3066" w:type="dxa"/>
            <w:tcBorders>
              <w:top w:val="nil"/>
              <w:left w:val="nil"/>
              <w:bottom w:val="single" w:sz="4" w:space="0" w:color="auto"/>
              <w:right w:val="single" w:sz="4" w:space="0" w:color="auto"/>
            </w:tcBorders>
            <w:shd w:val="clear" w:color="auto" w:fill="auto"/>
            <w:vAlign w:val="center"/>
            <w:hideMark/>
          </w:tcPr>
          <w:p w:rsidR="003002DC" w:rsidRPr="008D4291" w:rsidRDefault="003002DC" w:rsidP="00096F52">
            <w:pPr>
              <w:widowControl/>
              <w:jc w:val="center"/>
              <w:rPr>
                <w:rFonts w:ascii="Times New Roman" w:eastAsia="宋体" w:hAnsi="Times New Roman" w:cs="Times New Roman"/>
                <w:kern w:val="0"/>
                <w:sz w:val="28"/>
                <w:szCs w:val="28"/>
              </w:rPr>
            </w:pPr>
            <w:r w:rsidRPr="008D4291">
              <w:rPr>
                <w:rFonts w:ascii="Times New Roman" w:eastAsia="宋体" w:hAnsi="Times New Roman" w:cs="Times New Roman"/>
                <w:kern w:val="0"/>
                <w:sz w:val="28"/>
                <w:szCs w:val="28"/>
              </w:rPr>
              <w:t>A02030500</w:t>
            </w:r>
          </w:p>
        </w:tc>
        <w:tc>
          <w:tcPr>
            <w:tcW w:w="2085" w:type="dxa"/>
            <w:tcBorders>
              <w:top w:val="nil"/>
              <w:left w:val="nil"/>
              <w:bottom w:val="single" w:sz="4" w:space="0" w:color="auto"/>
              <w:right w:val="single" w:sz="4" w:space="0" w:color="auto"/>
            </w:tcBorders>
            <w:shd w:val="clear" w:color="auto" w:fill="auto"/>
            <w:vAlign w:val="center"/>
            <w:hideMark/>
          </w:tcPr>
          <w:p w:rsidR="003002DC" w:rsidRPr="008D4291" w:rsidRDefault="003002DC" w:rsidP="00096F52">
            <w:pPr>
              <w:widowControl/>
              <w:spacing w:line="240" w:lineRule="exact"/>
              <w:jc w:val="center"/>
              <w:rPr>
                <w:rFonts w:ascii="Times New Roman" w:eastAsia="宋体" w:hAnsi="Times New Roman" w:cs="Times New Roman"/>
                <w:kern w:val="0"/>
                <w:sz w:val="28"/>
                <w:szCs w:val="28"/>
              </w:rPr>
            </w:pPr>
            <w:r w:rsidRPr="008D4291">
              <w:rPr>
                <w:rFonts w:ascii="Times New Roman" w:eastAsia="宋体" w:hAnsi="Times New Roman" w:cs="Times New Roman"/>
                <w:kern w:val="0"/>
                <w:sz w:val="28"/>
                <w:szCs w:val="28"/>
              </w:rPr>
              <w:t xml:space="preserve">　</w:t>
            </w:r>
          </w:p>
        </w:tc>
      </w:tr>
      <w:tr w:rsidR="003002DC" w:rsidRPr="008D4291" w:rsidTr="00096F52">
        <w:trPr>
          <w:trHeight w:val="179"/>
        </w:trPr>
        <w:tc>
          <w:tcPr>
            <w:tcW w:w="1358" w:type="dxa"/>
            <w:tcBorders>
              <w:top w:val="nil"/>
              <w:left w:val="single" w:sz="4" w:space="0" w:color="auto"/>
              <w:bottom w:val="single" w:sz="4" w:space="0" w:color="auto"/>
              <w:right w:val="single" w:sz="4" w:space="0" w:color="auto"/>
            </w:tcBorders>
            <w:shd w:val="clear" w:color="auto" w:fill="auto"/>
            <w:vAlign w:val="center"/>
            <w:hideMark/>
          </w:tcPr>
          <w:p w:rsidR="003002DC" w:rsidRPr="008D4291" w:rsidRDefault="003002DC" w:rsidP="003002DC">
            <w:pPr>
              <w:widowControl/>
              <w:jc w:val="center"/>
              <w:rPr>
                <w:rFonts w:ascii="Times New Roman" w:eastAsia="宋体" w:hAnsi="Times New Roman" w:cs="Times New Roman"/>
                <w:kern w:val="0"/>
                <w:sz w:val="28"/>
                <w:szCs w:val="28"/>
              </w:rPr>
            </w:pPr>
            <w:r w:rsidRPr="008D4291">
              <w:rPr>
                <w:rFonts w:ascii="Times New Roman" w:eastAsia="宋体" w:hAnsi="Times New Roman" w:cs="Times New Roman"/>
                <w:kern w:val="0"/>
                <w:sz w:val="28"/>
                <w:szCs w:val="28"/>
              </w:rPr>
              <w:t>2</w:t>
            </w:r>
            <w:r>
              <w:rPr>
                <w:rFonts w:ascii="Times New Roman" w:eastAsia="宋体" w:hAnsi="Times New Roman" w:cs="Times New Roman" w:hint="eastAsia"/>
                <w:kern w:val="0"/>
                <w:sz w:val="28"/>
                <w:szCs w:val="28"/>
              </w:rPr>
              <w:t>6</w:t>
            </w:r>
          </w:p>
        </w:tc>
        <w:tc>
          <w:tcPr>
            <w:tcW w:w="2562" w:type="dxa"/>
            <w:tcBorders>
              <w:top w:val="nil"/>
              <w:left w:val="nil"/>
              <w:bottom w:val="single" w:sz="4" w:space="0" w:color="auto"/>
              <w:right w:val="single" w:sz="4" w:space="0" w:color="auto"/>
            </w:tcBorders>
            <w:shd w:val="clear" w:color="auto" w:fill="auto"/>
            <w:vAlign w:val="center"/>
            <w:hideMark/>
          </w:tcPr>
          <w:p w:rsidR="003002DC" w:rsidRPr="008D4291" w:rsidRDefault="003002DC" w:rsidP="00096F52">
            <w:pPr>
              <w:widowControl/>
              <w:jc w:val="center"/>
              <w:rPr>
                <w:rFonts w:ascii="方正仿宋_GBK" w:eastAsia="方正仿宋_GBK" w:hAnsi="宋体" w:cs="宋体"/>
                <w:kern w:val="0"/>
                <w:sz w:val="28"/>
                <w:szCs w:val="28"/>
              </w:rPr>
            </w:pPr>
            <w:r w:rsidRPr="008D4291">
              <w:rPr>
                <w:rFonts w:ascii="方正仿宋_GBK" w:eastAsia="方正仿宋_GBK" w:hAnsi="宋体" w:cs="宋体" w:hint="eastAsia"/>
                <w:kern w:val="0"/>
                <w:sz w:val="28"/>
                <w:szCs w:val="28"/>
              </w:rPr>
              <w:t>电梯</w:t>
            </w:r>
          </w:p>
        </w:tc>
        <w:tc>
          <w:tcPr>
            <w:tcW w:w="3066" w:type="dxa"/>
            <w:tcBorders>
              <w:top w:val="nil"/>
              <w:left w:val="nil"/>
              <w:bottom w:val="single" w:sz="4" w:space="0" w:color="auto"/>
              <w:right w:val="single" w:sz="4" w:space="0" w:color="auto"/>
            </w:tcBorders>
            <w:shd w:val="clear" w:color="auto" w:fill="auto"/>
            <w:vAlign w:val="center"/>
            <w:hideMark/>
          </w:tcPr>
          <w:p w:rsidR="003002DC" w:rsidRPr="008D4291" w:rsidRDefault="003002DC" w:rsidP="00096F52">
            <w:pPr>
              <w:widowControl/>
              <w:jc w:val="center"/>
              <w:rPr>
                <w:rFonts w:ascii="Times New Roman" w:eastAsia="宋体" w:hAnsi="Times New Roman" w:cs="Times New Roman"/>
                <w:kern w:val="0"/>
                <w:sz w:val="28"/>
                <w:szCs w:val="28"/>
              </w:rPr>
            </w:pPr>
            <w:r w:rsidRPr="008D4291">
              <w:rPr>
                <w:rFonts w:ascii="Times New Roman" w:eastAsia="宋体" w:hAnsi="Times New Roman" w:cs="Times New Roman"/>
                <w:kern w:val="0"/>
                <w:sz w:val="28"/>
                <w:szCs w:val="28"/>
              </w:rPr>
              <w:t>A02051227</w:t>
            </w:r>
          </w:p>
        </w:tc>
        <w:tc>
          <w:tcPr>
            <w:tcW w:w="2085" w:type="dxa"/>
            <w:tcBorders>
              <w:top w:val="nil"/>
              <w:left w:val="nil"/>
              <w:bottom w:val="single" w:sz="4" w:space="0" w:color="auto"/>
              <w:right w:val="single" w:sz="4" w:space="0" w:color="auto"/>
            </w:tcBorders>
            <w:shd w:val="clear" w:color="auto" w:fill="auto"/>
            <w:vAlign w:val="center"/>
            <w:hideMark/>
          </w:tcPr>
          <w:p w:rsidR="003002DC" w:rsidRPr="008D4291" w:rsidRDefault="003002DC" w:rsidP="00096F52">
            <w:pPr>
              <w:widowControl/>
              <w:spacing w:line="240" w:lineRule="exact"/>
              <w:jc w:val="center"/>
              <w:rPr>
                <w:rFonts w:ascii="Times New Roman" w:eastAsia="宋体" w:hAnsi="Times New Roman" w:cs="Times New Roman"/>
                <w:kern w:val="0"/>
                <w:sz w:val="28"/>
                <w:szCs w:val="28"/>
              </w:rPr>
            </w:pPr>
            <w:r w:rsidRPr="008D4291">
              <w:rPr>
                <w:rFonts w:ascii="Times New Roman" w:eastAsia="宋体" w:hAnsi="Times New Roman" w:cs="Times New Roman"/>
                <w:kern w:val="0"/>
                <w:sz w:val="28"/>
                <w:szCs w:val="28"/>
              </w:rPr>
              <w:t xml:space="preserve">　</w:t>
            </w:r>
          </w:p>
        </w:tc>
      </w:tr>
      <w:tr w:rsidR="003002DC" w:rsidRPr="008D4291" w:rsidTr="00096F52">
        <w:trPr>
          <w:trHeight w:val="359"/>
        </w:trPr>
        <w:tc>
          <w:tcPr>
            <w:tcW w:w="1358" w:type="dxa"/>
            <w:tcBorders>
              <w:top w:val="nil"/>
              <w:left w:val="single" w:sz="4" w:space="0" w:color="auto"/>
              <w:bottom w:val="single" w:sz="4" w:space="0" w:color="auto"/>
              <w:right w:val="single" w:sz="4" w:space="0" w:color="auto"/>
            </w:tcBorders>
            <w:shd w:val="clear" w:color="auto" w:fill="auto"/>
            <w:vAlign w:val="center"/>
            <w:hideMark/>
          </w:tcPr>
          <w:p w:rsidR="003002DC" w:rsidRPr="008D4291" w:rsidRDefault="003002DC" w:rsidP="003002DC">
            <w:pPr>
              <w:widowControl/>
              <w:jc w:val="center"/>
              <w:rPr>
                <w:rFonts w:ascii="Times New Roman" w:eastAsia="宋体" w:hAnsi="Times New Roman" w:cs="Times New Roman"/>
                <w:kern w:val="0"/>
                <w:sz w:val="28"/>
                <w:szCs w:val="28"/>
              </w:rPr>
            </w:pPr>
            <w:r>
              <w:rPr>
                <w:rFonts w:ascii="Times New Roman" w:eastAsia="宋体" w:hAnsi="Times New Roman" w:cs="Times New Roman" w:hint="eastAsia"/>
                <w:kern w:val="0"/>
                <w:sz w:val="28"/>
                <w:szCs w:val="28"/>
              </w:rPr>
              <w:lastRenderedPageBreak/>
              <w:t>27</w:t>
            </w:r>
          </w:p>
        </w:tc>
        <w:tc>
          <w:tcPr>
            <w:tcW w:w="2562" w:type="dxa"/>
            <w:tcBorders>
              <w:top w:val="nil"/>
              <w:left w:val="nil"/>
              <w:bottom w:val="single" w:sz="4" w:space="0" w:color="auto"/>
              <w:right w:val="single" w:sz="4" w:space="0" w:color="auto"/>
            </w:tcBorders>
            <w:shd w:val="clear" w:color="auto" w:fill="auto"/>
            <w:vAlign w:val="center"/>
            <w:hideMark/>
          </w:tcPr>
          <w:p w:rsidR="003002DC" w:rsidRPr="008D4291" w:rsidRDefault="003002DC" w:rsidP="00096F52">
            <w:pPr>
              <w:widowControl/>
              <w:jc w:val="center"/>
              <w:rPr>
                <w:rFonts w:ascii="方正仿宋_GBK" w:eastAsia="方正仿宋_GBK" w:hAnsi="宋体" w:cs="宋体"/>
                <w:kern w:val="0"/>
                <w:sz w:val="28"/>
                <w:szCs w:val="28"/>
              </w:rPr>
            </w:pPr>
            <w:r w:rsidRPr="008D4291">
              <w:rPr>
                <w:rFonts w:ascii="方正仿宋_GBK" w:eastAsia="方正仿宋_GBK" w:hAnsi="宋体" w:cs="宋体" w:hint="eastAsia"/>
                <w:kern w:val="0"/>
                <w:sz w:val="28"/>
                <w:szCs w:val="28"/>
              </w:rPr>
              <w:t>不间断电源（</w:t>
            </w:r>
            <w:r w:rsidRPr="008D4291">
              <w:rPr>
                <w:rFonts w:ascii="Times New Roman" w:eastAsia="方正仿宋_GBK" w:hAnsi="Times New Roman" w:cs="Times New Roman"/>
                <w:kern w:val="0"/>
                <w:sz w:val="28"/>
                <w:szCs w:val="28"/>
              </w:rPr>
              <w:t>UPS</w:t>
            </w:r>
            <w:r w:rsidRPr="008D4291">
              <w:rPr>
                <w:rFonts w:ascii="方正仿宋_GBK" w:eastAsia="方正仿宋_GBK" w:hAnsi="宋体" w:cs="宋体" w:hint="eastAsia"/>
                <w:kern w:val="0"/>
                <w:sz w:val="28"/>
                <w:szCs w:val="28"/>
              </w:rPr>
              <w:t>）</w:t>
            </w:r>
          </w:p>
        </w:tc>
        <w:tc>
          <w:tcPr>
            <w:tcW w:w="3066" w:type="dxa"/>
            <w:tcBorders>
              <w:top w:val="nil"/>
              <w:left w:val="nil"/>
              <w:bottom w:val="single" w:sz="4" w:space="0" w:color="auto"/>
              <w:right w:val="single" w:sz="4" w:space="0" w:color="auto"/>
            </w:tcBorders>
            <w:shd w:val="clear" w:color="auto" w:fill="auto"/>
            <w:vAlign w:val="center"/>
            <w:hideMark/>
          </w:tcPr>
          <w:p w:rsidR="003002DC" w:rsidRPr="008D4291" w:rsidRDefault="003002DC" w:rsidP="00096F52">
            <w:pPr>
              <w:widowControl/>
              <w:jc w:val="center"/>
              <w:rPr>
                <w:rFonts w:ascii="Times New Roman" w:eastAsia="宋体" w:hAnsi="Times New Roman" w:cs="Times New Roman"/>
                <w:kern w:val="0"/>
                <w:sz w:val="28"/>
                <w:szCs w:val="28"/>
              </w:rPr>
            </w:pPr>
            <w:r w:rsidRPr="008D4291">
              <w:rPr>
                <w:rFonts w:ascii="Times New Roman" w:eastAsia="宋体" w:hAnsi="Times New Roman" w:cs="Times New Roman"/>
                <w:kern w:val="0"/>
                <w:sz w:val="28"/>
                <w:szCs w:val="28"/>
              </w:rPr>
              <w:t>A02061504</w:t>
            </w:r>
          </w:p>
        </w:tc>
        <w:tc>
          <w:tcPr>
            <w:tcW w:w="2085" w:type="dxa"/>
            <w:tcBorders>
              <w:top w:val="nil"/>
              <w:left w:val="nil"/>
              <w:bottom w:val="single" w:sz="4" w:space="0" w:color="auto"/>
              <w:right w:val="single" w:sz="4" w:space="0" w:color="auto"/>
            </w:tcBorders>
            <w:shd w:val="clear" w:color="auto" w:fill="auto"/>
            <w:vAlign w:val="center"/>
            <w:hideMark/>
          </w:tcPr>
          <w:p w:rsidR="003002DC" w:rsidRPr="008D4291" w:rsidRDefault="003002DC" w:rsidP="00096F52">
            <w:pPr>
              <w:widowControl/>
              <w:spacing w:line="240" w:lineRule="exact"/>
              <w:jc w:val="center"/>
              <w:rPr>
                <w:rFonts w:ascii="方正仿宋_GBK" w:eastAsia="方正仿宋_GBK" w:hAnsi="宋体" w:cs="宋体"/>
                <w:kern w:val="0"/>
                <w:sz w:val="28"/>
                <w:szCs w:val="28"/>
              </w:rPr>
            </w:pPr>
            <w:r w:rsidRPr="008D4291">
              <w:rPr>
                <w:rFonts w:ascii="方正仿宋_GBK" w:eastAsia="方正仿宋_GBK" w:hAnsi="宋体" w:cs="宋体" w:hint="eastAsia"/>
                <w:kern w:val="0"/>
                <w:sz w:val="28"/>
                <w:szCs w:val="28"/>
              </w:rPr>
              <w:t xml:space="preserve">　</w:t>
            </w:r>
          </w:p>
        </w:tc>
      </w:tr>
      <w:tr w:rsidR="003002DC" w:rsidRPr="008D4291" w:rsidTr="00096F52">
        <w:trPr>
          <w:trHeight w:val="179"/>
        </w:trPr>
        <w:tc>
          <w:tcPr>
            <w:tcW w:w="1358" w:type="dxa"/>
            <w:tcBorders>
              <w:top w:val="nil"/>
              <w:left w:val="single" w:sz="4" w:space="0" w:color="auto"/>
              <w:bottom w:val="single" w:sz="4" w:space="0" w:color="auto"/>
              <w:right w:val="single" w:sz="4" w:space="0" w:color="auto"/>
            </w:tcBorders>
            <w:shd w:val="clear" w:color="auto" w:fill="auto"/>
            <w:vAlign w:val="center"/>
            <w:hideMark/>
          </w:tcPr>
          <w:p w:rsidR="003002DC" w:rsidRPr="008D4291" w:rsidRDefault="003002DC" w:rsidP="003002DC">
            <w:pPr>
              <w:widowControl/>
              <w:jc w:val="center"/>
              <w:rPr>
                <w:rFonts w:ascii="Times New Roman" w:eastAsia="宋体" w:hAnsi="Times New Roman" w:cs="Times New Roman"/>
                <w:kern w:val="0"/>
                <w:sz w:val="28"/>
                <w:szCs w:val="28"/>
              </w:rPr>
            </w:pPr>
            <w:r>
              <w:rPr>
                <w:rFonts w:ascii="Times New Roman" w:eastAsia="宋体" w:hAnsi="Times New Roman" w:cs="Times New Roman" w:hint="eastAsia"/>
                <w:kern w:val="0"/>
                <w:sz w:val="28"/>
                <w:szCs w:val="28"/>
              </w:rPr>
              <w:t>28</w:t>
            </w:r>
          </w:p>
        </w:tc>
        <w:tc>
          <w:tcPr>
            <w:tcW w:w="2562" w:type="dxa"/>
            <w:tcBorders>
              <w:top w:val="nil"/>
              <w:left w:val="nil"/>
              <w:bottom w:val="single" w:sz="4" w:space="0" w:color="auto"/>
              <w:right w:val="single" w:sz="4" w:space="0" w:color="auto"/>
            </w:tcBorders>
            <w:shd w:val="clear" w:color="auto" w:fill="auto"/>
            <w:vAlign w:val="center"/>
            <w:hideMark/>
          </w:tcPr>
          <w:p w:rsidR="003002DC" w:rsidRPr="008D4291" w:rsidRDefault="003002DC" w:rsidP="00096F52">
            <w:pPr>
              <w:widowControl/>
              <w:jc w:val="center"/>
              <w:rPr>
                <w:rFonts w:ascii="方正仿宋_GBK" w:eastAsia="方正仿宋_GBK" w:hAnsi="宋体" w:cs="宋体"/>
                <w:kern w:val="0"/>
                <w:sz w:val="28"/>
                <w:szCs w:val="28"/>
              </w:rPr>
            </w:pPr>
            <w:r w:rsidRPr="008D4291">
              <w:rPr>
                <w:rFonts w:ascii="方正仿宋_GBK" w:eastAsia="方正仿宋_GBK" w:hAnsi="宋体" w:cs="宋体" w:hint="eastAsia"/>
                <w:kern w:val="0"/>
                <w:sz w:val="28"/>
                <w:szCs w:val="28"/>
              </w:rPr>
              <w:t>空调机</w:t>
            </w:r>
          </w:p>
        </w:tc>
        <w:tc>
          <w:tcPr>
            <w:tcW w:w="3066" w:type="dxa"/>
            <w:tcBorders>
              <w:top w:val="nil"/>
              <w:left w:val="nil"/>
              <w:bottom w:val="single" w:sz="4" w:space="0" w:color="auto"/>
              <w:right w:val="single" w:sz="4" w:space="0" w:color="auto"/>
            </w:tcBorders>
            <w:shd w:val="clear" w:color="auto" w:fill="auto"/>
            <w:vAlign w:val="center"/>
            <w:hideMark/>
          </w:tcPr>
          <w:p w:rsidR="003002DC" w:rsidRPr="008D4291" w:rsidRDefault="003002DC" w:rsidP="00096F52">
            <w:pPr>
              <w:widowControl/>
              <w:jc w:val="center"/>
              <w:rPr>
                <w:rFonts w:ascii="Times New Roman" w:eastAsia="宋体" w:hAnsi="Times New Roman" w:cs="Times New Roman"/>
                <w:kern w:val="0"/>
                <w:sz w:val="28"/>
                <w:szCs w:val="28"/>
              </w:rPr>
            </w:pPr>
            <w:r w:rsidRPr="008D4291">
              <w:rPr>
                <w:rFonts w:ascii="Times New Roman" w:eastAsia="宋体" w:hAnsi="Times New Roman" w:cs="Times New Roman"/>
                <w:kern w:val="0"/>
                <w:sz w:val="28"/>
                <w:szCs w:val="28"/>
              </w:rPr>
              <w:t>A02061804</w:t>
            </w:r>
          </w:p>
        </w:tc>
        <w:tc>
          <w:tcPr>
            <w:tcW w:w="2085" w:type="dxa"/>
            <w:tcBorders>
              <w:top w:val="nil"/>
              <w:left w:val="nil"/>
              <w:bottom w:val="single" w:sz="4" w:space="0" w:color="auto"/>
              <w:right w:val="single" w:sz="4" w:space="0" w:color="auto"/>
            </w:tcBorders>
            <w:shd w:val="clear" w:color="auto" w:fill="auto"/>
            <w:vAlign w:val="center"/>
            <w:hideMark/>
          </w:tcPr>
          <w:p w:rsidR="003002DC" w:rsidRPr="008D4291" w:rsidRDefault="003002DC" w:rsidP="00096F52">
            <w:pPr>
              <w:widowControl/>
              <w:spacing w:line="240" w:lineRule="exact"/>
              <w:jc w:val="center"/>
              <w:rPr>
                <w:rFonts w:ascii="方正仿宋_GBK" w:eastAsia="方正仿宋_GBK" w:hAnsi="宋体" w:cs="宋体"/>
                <w:kern w:val="0"/>
                <w:sz w:val="28"/>
                <w:szCs w:val="28"/>
              </w:rPr>
            </w:pPr>
            <w:r w:rsidRPr="008D4291">
              <w:rPr>
                <w:rFonts w:ascii="方正仿宋_GBK" w:eastAsia="方正仿宋_GBK" w:hAnsi="宋体" w:cs="宋体" w:hint="eastAsia"/>
                <w:kern w:val="0"/>
                <w:sz w:val="28"/>
                <w:szCs w:val="28"/>
              </w:rPr>
              <w:t xml:space="preserve">　</w:t>
            </w:r>
          </w:p>
        </w:tc>
      </w:tr>
      <w:tr w:rsidR="003002DC" w:rsidRPr="008D4291" w:rsidTr="00096F52">
        <w:trPr>
          <w:trHeight w:val="179"/>
        </w:trPr>
        <w:tc>
          <w:tcPr>
            <w:tcW w:w="1358" w:type="dxa"/>
            <w:tcBorders>
              <w:top w:val="nil"/>
              <w:left w:val="single" w:sz="4" w:space="0" w:color="auto"/>
              <w:bottom w:val="single" w:sz="4" w:space="0" w:color="auto"/>
              <w:right w:val="single" w:sz="4" w:space="0" w:color="auto"/>
            </w:tcBorders>
            <w:shd w:val="clear" w:color="auto" w:fill="auto"/>
            <w:vAlign w:val="center"/>
            <w:hideMark/>
          </w:tcPr>
          <w:p w:rsidR="003002DC" w:rsidRPr="008D4291" w:rsidRDefault="003002DC" w:rsidP="00096F52">
            <w:pPr>
              <w:widowControl/>
              <w:jc w:val="center"/>
              <w:rPr>
                <w:rFonts w:ascii="Times New Roman" w:eastAsia="宋体" w:hAnsi="Times New Roman" w:cs="Times New Roman"/>
                <w:kern w:val="0"/>
                <w:sz w:val="28"/>
                <w:szCs w:val="28"/>
              </w:rPr>
            </w:pPr>
            <w:r>
              <w:rPr>
                <w:rFonts w:ascii="Times New Roman" w:eastAsia="宋体" w:hAnsi="Times New Roman" w:cs="Times New Roman" w:hint="eastAsia"/>
                <w:kern w:val="0"/>
                <w:sz w:val="28"/>
                <w:szCs w:val="28"/>
              </w:rPr>
              <w:t>29</w:t>
            </w:r>
          </w:p>
        </w:tc>
        <w:tc>
          <w:tcPr>
            <w:tcW w:w="2562" w:type="dxa"/>
            <w:tcBorders>
              <w:top w:val="nil"/>
              <w:left w:val="nil"/>
              <w:bottom w:val="single" w:sz="4" w:space="0" w:color="auto"/>
              <w:right w:val="single" w:sz="4" w:space="0" w:color="auto"/>
            </w:tcBorders>
            <w:shd w:val="clear" w:color="auto" w:fill="auto"/>
            <w:vAlign w:val="center"/>
            <w:hideMark/>
          </w:tcPr>
          <w:p w:rsidR="003002DC" w:rsidRPr="008D4291" w:rsidRDefault="003002DC" w:rsidP="00096F52">
            <w:pPr>
              <w:widowControl/>
              <w:jc w:val="center"/>
              <w:rPr>
                <w:rFonts w:ascii="方正仿宋_GBK" w:eastAsia="方正仿宋_GBK" w:hAnsi="宋体" w:cs="宋体"/>
                <w:kern w:val="0"/>
                <w:sz w:val="28"/>
                <w:szCs w:val="28"/>
              </w:rPr>
            </w:pPr>
            <w:r w:rsidRPr="008D4291">
              <w:rPr>
                <w:rFonts w:ascii="方正仿宋_GBK" w:eastAsia="方正仿宋_GBK" w:hAnsi="宋体" w:cs="宋体" w:hint="eastAsia"/>
                <w:kern w:val="0"/>
                <w:sz w:val="28"/>
                <w:szCs w:val="28"/>
              </w:rPr>
              <w:t>家具</w:t>
            </w:r>
          </w:p>
        </w:tc>
        <w:tc>
          <w:tcPr>
            <w:tcW w:w="3066" w:type="dxa"/>
            <w:tcBorders>
              <w:top w:val="nil"/>
              <w:left w:val="nil"/>
              <w:bottom w:val="single" w:sz="4" w:space="0" w:color="auto"/>
              <w:right w:val="single" w:sz="4" w:space="0" w:color="auto"/>
            </w:tcBorders>
            <w:shd w:val="clear" w:color="auto" w:fill="auto"/>
            <w:vAlign w:val="center"/>
            <w:hideMark/>
          </w:tcPr>
          <w:p w:rsidR="003002DC" w:rsidRPr="008D4291" w:rsidRDefault="003002DC" w:rsidP="00096F52">
            <w:pPr>
              <w:widowControl/>
              <w:jc w:val="center"/>
              <w:rPr>
                <w:rFonts w:ascii="Times New Roman" w:eastAsia="宋体" w:hAnsi="Times New Roman" w:cs="Times New Roman"/>
                <w:kern w:val="0"/>
                <w:sz w:val="28"/>
                <w:szCs w:val="28"/>
              </w:rPr>
            </w:pPr>
            <w:r w:rsidRPr="008D4291">
              <w:rPr>
                <w:rFonts w:ascii="Times New Roman" w:eastAsia="宋体" w:hAnsi="Times New Roman" w:cs="Times New Roman"/>
                <w:kern w:val="0"/>
                <w:sz w:val="28"/>
                <w:szCs w:val="28"/>
              </w:rPr>
              <w:t>A05010000</w:t>
            </w:r>
          </w:p>
        </w:tc>
        <w:tc>
          <w:tcPr>
            <w:tcW w:w="2085" w:type="dxa"/>
            <w:tcBorders>
              <w:top w:val="nil"/>
              <w:left w:val="nil"/>
              <w:bottom w:val="single" w:sz="4" w:space="0" w:color="auto"/>
              <w:right w:val="single" w:sz="4" w:space="0" w:color="auto"/>
            </w:tcBorders>
            <w:shd w:val="clear" w:color="auto" w:fill="auto"/>
            <w:vAlign w:val="center"/>
            <w:hideMark/>
          </w:tcPr>
          <w:p w:rsidR="003002DC" w:rsidRPr="008D4291" w:rsidRDefault="003002DC" w:rsidP="00096F52">
            <w:pPr>
              <w:widowControl/>
              <w:spacing w:line="240" w:lineRule="exact"/>
              <w:jc w:val="center"/>
              <w:rPr>
                <w:rFonts w:ascii="方正仿宋_GBK" w:eastAsia="方正仿宋_GBK" w:hAnsi="宋体" w:cs="宋体"/>
                <w:kern w:val="0"/>
                <w:sz w:val="28"/>
                <w:szCs w:val="28"/>
              </w:rPr>
            </w:pPr>
            <w:r w:rsidRPr="008D4291">
              <w:rPr>
                <w:rFonts w:ascii="方正仿宋_GBK" w:eastAsia="方正仿宋_GBK" w:hAnsi="宋体" w:cs="宋体" w:hint="eastAsia"/>
                <w:kern w:val="0"/>
                <w:sz w:val="28"/>
                <w:szCs w:val="28"/>
              </w:rPr>
              <w:t xml:space="preserve">　</w:t>
            </w:r>
          </w:p>
        </w:tc>
      </w:tr>
      <w:tr w:rsidR="003002DC" w:rsidRPr="008D4291" w:rsidTr="00096F52">
        <w:trPr>
          <w:trHeight w:val="179"/>
        </w:trPr>
        <w:tc>
          <w:tcPr>
            <w:tcW w:w="1358" w:type="dxa"/>
            <w:tcBorders>
              <w:top w:val="nil"/>
              <w:left w:val="single" w:sz="4" w:space="0" w:color="auto"/>
              <w:bottom w:val="single" w:sz="4" w:space="0" w:color="auto"/>
              <w:right w:val="single" w:sz="4" w:space="0" w:color="auto"/>
            </w:tcBorders>
            <w:shd w:val="clear" w:color="auto" w:fill="auto"/>
            <w:vAlign w:val="center"/>
            <w:hideMark/>
          </w:tcPr>
          <w:p w:rsidR="003002DC" w:rsidRPr="008D4291" w:rsidRDefault="003002DC" w:rsidP="003002DC">
            <w:pPr>
              <w:widowControl/>
              <w:jc w:val="center"/>
              <w:rPr>
                <w:rFonts w:ascii="Times New Roman" w:eastAsia="宋体" w:hAnsi="Times New Roman" w:cs="Times New Roman"/>
                <w:kern w:val="0"/>
                <w:sz w:val="28"/>
                <w:szCs w:val="28"/>
              </w:rPr>
            </w:pPr>
            <w:r w:rsidRPr="008D4291">
              <w:rPr>
                <w:rFonts w:ascii="Times New Roman" w:eastAsia="宋体" w:hAnsi="Times New Roman" w:cs="Times New Roman"/>
                <w:kern w:val="0"/>
                <w:sz w:val="28"/>
                <w:szCs w:val="28"/>
              </w:rPr>
              <w:t>3</w:t>
            </w:r>
            <w:r>
              <w:rPr>
                <w:rFonts w:ascii="Times New Roman" w:eastAsia="宋体" w:hAnsi="Times New Roman" w:cs="Times New Roman" w:hint="eastAsia"/>
                <w:kern w:val="0"/>
                <w:sz w:val="28"/>
                <w:szCs w:val="28"/>
              </w:rPr>
              <w:t>0</w:t>
            </w:r>
          </w:p>
        </w:tc>
        <w:tc>
          <w:tcPr>
            <w:tcW w:w="2562" w:type="dxa"/>
            <w:tcBorders>
              <w:top w:val="nil"/>
              <w:left w:val="nil"/>
              <w:bottom w:val="single" w:sz="4" w:space="0" w:color="auto"/>
              <w:right w:val="single" w:sz="4" w:space="0" w:color="auto"/>
            </w:tcBorders>
            <w:shd w:val="clear" w:color="auto" w:fill="auto"/>
            <w:vAlign w:val="center"/>
            <w:hideMark/>
          </w:tcPr>
          <w:p w:rsidR="003002DC" w:rsidRPr="008D4291" w:rsidRDefault="003002DC" w:rsidP="00096F52">
            <w:pPr>
              <w:widowControl/>
              <w:jc w:val="center"/>
              <w:rPr>
                <w:rFonts w:ascii="方正仿宋_GBK" w:eastAsia="方正仿宋_GBK" w:hAnsi="宋体" w:cs="宋体"/>
                <w:kern w:val="0"/>
                <w:sz w:val="28"/>
                <w:szCs w:val="28"/>
              </w:rPr>
            </w:pPr>
            <w:r w:rsidRPr="008D4291">
              <w:rPr>
                <w:rFonts w:ascii="方正仿宋_GBK" w:eastAsia="方正仿宋_GBK" w:hAnsi="宋体" w:cs="宋体" w:hint="eastAsia"/>
                <w:kern w:val="0"/>
                <w:sz w:val="28"/>
                <w:szCs w:val="28"/>
              </w:rPr>
              <w:t>用具</w:t>
            </w:r>
          </w:p>
        </w:tc>
        <w:tc>
          <w:tcPr>
            <w:tcW w:w="3066" w:type="dxa"/>
            <w:tcBorders>
              <w:top w:val="nil"/>
              <w:left w:val="nil"/>
              <w:bottom w:val="single" w:sz="4" w:space="0" w:color="auto"/>
              <w:right w:val="single" w:sz="4" w:space="0" w:color="auto"/>
            </w:tcBorders>
            <w:shd w:val="clear" w:color="auto" w:fill="auto"/>
            <w:vAlign w:val="center"/>
            <w:hideMark/>
          </w:tcPr>
          <w:p w:rsidR="003002DC" w:rsidRPr="008D4291" w:rsidRDefault="003002DC" w:rsidP="00096F52">
            <w:pPr>
              <w:widowControl/>
              <w:jc w:val="center"/>
              <w:rPr>
                <w:rFonts w:ascii="Times New Roman" w:eastAsia="宋体" w:hAnsi="Times New Roman" w:cs="Times New Roman"/>
                <w:kern w:val="0"/>
                <w:sz w:val="28"/>
                <w:szCs w:val="28"/>
              </w:rPr>
            </w:pPr>
            <w:r w:rsidRPr="008D4291">
              <w:rPr>
                <w:rFonts w:ascii="Times New Roman" w:eastAsia="宋体" w:hAnsi="Times New Roman" w:cs="Times New Roman"/>
                <w:kern w:val="0"/>
                <w:sz w:val="28"/>
                <w:szCs w:val="28"/>
              </w:rPr>
              <w:t>A05020000</w:t>
            </w:r>
          </w:p>
        </w:tc>
        <w:tc>
          <w:tcPr>
            <w:tcW w:w="2085" w:type="dxa"/>
            <w:tcBorders>
              <w:top w:val="nil"/>
              <w:left w:val="nil"/>
              <w:bottom w:val="single" w:sz="4" w:space="0" w:color="auto"/>
              <w:right w:val="single" w:sz="4" w:space="0" w:color="auto"/>
            </w:tcBorders>
            <w:shd w:val="clear" w:color="auto" w:fill="auto"/>
            <w:noWrap/>
            <w:vAlign w:val="center"/>
            <w:hideMark/>
          </w:tcPr>
          <w:p w:rsidR="003002DC" w:rsidRPr="008D4291" w:rsidRDefault="003002DC" w:rsidP="00096F52">
            <w:pPr>
              <w:widowControl/>
              <w:spacing w:line="240" w:lineRule="exact"/>
              <w:jc w:val="left"/>
              <w:rPr>
                <w:rFonts w:ascii="宋体" w:eastAsia="宋体" w:hAnsi="宋体" w:cs="宋体"/>
                <w:kern w:val="0"/>
                <w:sz w:val="22"/>
              </w:rPr>
            </w:pPr>
            <w:r w:rsidRPr="008D4291">
              <w:rPr>
                <w:rFonts w:ascii="宋体" w:eastAsia="宋体" w:hAnsi="宋体" w:cs="宋体" w:hint="eastAsia"/>
                <w:kern w:val="0"/>
                <w:sz w:val="22"/>
              </w:rPr>
              <w:t xml:space="preserve">　</w:t>
            </w:r>
          </w:p>
        </w:tc>
      </w:tr>
      <w:tr w:rsidR="003002DC" w:rsidRPr="008D4291" w:rsidTr="00096F52">
        <w:trPr>
          <w:trHeight w:val="179"/>
        </w:trPr>
        <w:tc>
          <w:tcPr>
            <w:tcW w:w="1358" w:type="dxa"/>
            <w:tcBorders>
              <w:top w:val="nil"/>
              <w:left w:val="single" w:sz="4" w:space="0" w:color="auto"/>
              <w:bottom w:val="single" w:sz="4" w:space="0" w:color="auto"/>
              <w:right w:val="single" w:sz="4" w:space="0" w:color="auto"/>
            </w:tcBorders>
            <w:shd w:val="clear" w:color="auto" w:fill="auto"/>
            <w:vAlign w:val="center"/>
            <w:hideMark/>
          </w:tcPr>
          <w:p w:rsidR="003002DC" w:rsidRPr="008D4291" w:rsidRDefault="003002DC" w:rsidP="003002DC">
            <w:pPr>
              <w:widowControl/>
              <w:jc w:val="center"/>
              <w:rPr>
                <w:rFonts w:ascii="Times New Roman" w:eastAsia="宋体" w:hAnsi="Times New Roman" w:cs="Times New Roman"/>
                <w:kern w:val="0"/>
                <w:sz w:val="28"/>
                <w:szCs w:val="28"/>
              </w:rPr>
            </w:pPr>
            <w:r w:rsidRPr="008D4291">
              <w:rPr>
                <w:rFonts w:ascii="Times New Roman" w:eastAsia="宋体" w:hAnsi="Times New Roman" w:cs="Times New Roman"/>
                <w:kern w:val="0"/>
                <w:sz w:val="28"/>
                <w:szCs w:val="28"/>
              </w:rPr>
              <w:t>3</w:t>
            </w:r>
            <w:r>
              <w:rPr>
                <w:rFonts w:ascii="Times New Roman" w:eastAsia="宋体" w:hAnsi="Times New Roman" w:cs="Times New Roman" w:hint="eastAsia"/>
                <w:kern w:val="0"/>
                <w:sz w:val="28"/>
                <w:szCs w:val="28"/>
              </w:rPr>
              <w:t>1</w:t>
            </w:r>
          </w:p>
        </w:tc>
        <w:tc>
          <w:tcPr>
            <w:tcW w:w="2562" w:type="dxa"/>
            <w:tcBorders>
              <w:top w:val="nil"/>
              <w:left w:val="nil"/>
              <w:bottom w:val="single" w:sz="4" w:space="0" w:color="auto"/>
              <w:right w:val="single" w:sz="4" w:space="0" w:color="auto"/>
            </w:tcBorders>
            <w:shd w:val="clear" w:color="auto" w:fill="auto"/>
            <w:vAlign w:val="center"/>
            <w:hideMark/>
          </w:tcPr>
          <w:p w:rsidR="003002DC" w:rsidRPr="008D4291" w:rsidRDefault="003002DC" w:rsidP="00096F52">
            <w:pPr>
              <w:widowControl/>
              <w:jc w:val="center"/>
              <w:rPr>
                <w:rFonts w:ascii="方正仿宋_GBK" w:eastAsia="方正仿宋_GBK" w:hAnsi="宋体" w:cs="宋体"/>
                <w:kern w:val="0"/>
                <w:sz w:val="28"/>
                <w:szCs w:val="28"/>
              </w:rPr>
            </w:pPr>
            <w:r w:rsidRPr="008D4291">
              <w:rPr>
                <w:rFonts w:ascii="方正仿宋_GBK" w:eastAsia="方正仿宋_GBK" w:hAnsi="宋体" w:cs="宋体" w:hint="eastAsia"/>
                <w:kern w:val="0"/>
                <w:sz w:val="28"/>
                <w:szCs w:val="28"/>
              </w:rPr>
              <w:t>复印纸</w:t>
            </w:r>
          </w:p>
        </w:tc>
        <w:tc>
          <w:tcPr>
            <w:tcW w:w="3066" w:type="dxa"/>
            <w:tcBorders>
              <w:top w:val="nil"/>
              <w:left w:val="nil"/>
              <w:bottom w:val="single" w:sz="4" w:space="0" w:color="auto"/>
              <w:right w:val="single" w:sz="4" w:space="0" w:color="auto"/>
            </w:tcBorders>
            <w:shd w:val="clear" w:color="auto" w:fill="auto"/>
            <w:vAlign w:val="center"/>
            <w:hideMark/>
          </w:tcPr>
          <w:p w:rsidR="003002DC" w:rsidRPr="008D4291" w:rsidRDefault="003002DC" w:rsidP="00096F52">
            <w:pPr>
              <w:widowControl/>
              <w:jc w:val="center"/>
              <w:rPr>
                <w:rFonts w:ascii="Times New Roman" w:eastAsia="宋体" w:hAnsi="Times New Roman" w:cs="Times New Roman"/>
                <w:kern w:val="0"/>
                <w:sz w:val="28"/>
                <w:szCs w:val="28"/>
              </w:rPr>
            </w:pPr>
            <w:r w:rsidRPr="008D4291">
              <w:rPr>
                <w:rFonts w:ascii="Times New Roman" w:eastAsia="宋体" w:hAnsi="Times New Roman" w:cs="Times New Roman"/>
                <w:kern w:val="0"/>
                <w:sz w:val="28"/>
                <w:szCs w:val="28"/>
              </w:rPr>
              <w:t>A05040101</w:t>
            </w:r>
          </w:p>
        </w:tc>
        <w:tc>
          <w:tcPr>
            <w:tcW w:w="2085" w:type="dxa"/>
            <w:tcBorders>
              <w:top w:val="nil"/>
              <w:left w:val="nil"/>
              <w:bottom w:val="single" w:sz="4" w:space="0" w:color="auto"/>
              <w:right w:val="single" w:sz="4" w:space="0" w:color="auto"/>
            </w:tcBorders>
            <w:shd w:val="clear" w:color="auto" w:fill="auto"/>
            <w:vAlign w:val="center"/>
            <w:hideMark/>
          </w:tcPr>
          <w:p w:rsidR="003002DC" w:rsidRPr="008D4291" w:rsidRDefault="003002DC" w:rsidP="00096F52">
            <w:pPr>
              <w:widowControl/>
              <w:spacing w:line="240" w:lineRule="exact"/>
              <w:jc w:val="center"/>
              <w:rPr>
                <w:rFonts w:ascii="方正仿宋_GBK" w:eastAsia="方正仿宋_GBK" w:hAnsi="宋体" w:cs="宋体"/>
                <w:kern w:val="0"/>
                <w:sz w:val="28"/>
                <w:szCs w:val="28"/>
              </w:rPr>
            </w:pPr>
            <w:r w:rsidRPr="008D4291">
              <w:rPr>
                <w:rFonts w:ascii="方正仿宋_GBK" w:eastAsia="方正仿宋_GBK" w:hAnsi="宋体" w:cs="宋体" w:hint="eastAsia"/>
                <w:kern w:val="0"/>
                <w:sz w:val="28"/>
                <w:szCs w:val="28"/>
              </w:rPr>
              <w:t xml:space="preserve">　</w:t>
            </w:r>
          </w:p>
        </w:tc>
      </w:tr>
      <w:tr w:rsidR="003002DC" w:rsidRPr="008D4291" w:rsidTr="00096F52">
        <w:trPr>
          <w:trHeight w:val="179"/>
        </w:trPr>
        <w:tc>
          <w:tcPr>
            <w:tcW w:w="6986" w:type="dxa"/>
            <w:gridSpan w:val="3"/>
            <w:tcBorders>
              <w:top w:val="single" w:sz="4" w:space="0" w:color="auto"/>
              <w:left w:val="single" w:sz="4" w:space="0" w:color="auto"/>
              <w:bottom w:val="single" w:sz="4" w:space="0" w:color="auto"/>
              <w:right w:val="nil"/>
            </w:tcBorders>
            <w:shd w:val="clear" w:color="auto" w:fill="auto"/>
            <w:vAlign w:val="center"/>
            <w:hideMark/>
          </w:tcPr>
          <w:p w:rsidR="003002DC" w:rsidRPr="008D4291" w:rsidRDefault="003002DC" w:rsidP="00096F52">
            <w:pPr>
              <w:widowControl/>
              <w:jc w:val="center"/>
              <w:rPr>
                <w:rFonts w:ascii="Times New Roman" w:eastAsia="宋体" w:hAnsi="Times New Roman" w:cs="Times New Roman"/>
                <w:kern w:val="0"/>
                <w:sz w:val="28"/>
                <w:szCs w:val="28"/>
              </w:rPr>
            </w:pPr>
            <w:r w:rsidRPr="008D4291">
              <w:rPr>
                <w:rFonts w:ascii="Times New Roman" w:eastAsia="宋体" w:hAnsi="Times New Roman" w:cs="Times New Roman"/>
                <w:kern w:val="0"/>
                <w:sz w:val="28"/>
                <w:szCs w:val="28"/>
              </w:rPr>
              <w:t xml:space="preserve">C </w:t>
            </w:r>
            <w:r w:rsidRPr="008D4291">
              <w:rPr>
                <w:rFonts w:ascii="方正仿宋_GBK" w:eastAsia="方正仿宋_GBK" w:hAnsi="Times New Roman" w:cs="Times New Roman" w:hint="eastAsia"/>
                <w:kern w:val="0"/>
                <w:sz w:val="28"/>
                <w:szCs w:val="28"/>
              </w:rPr>
              <w:t>服务类</w:t>
            </w:r>
          </w:p>
        </w:tc>
        <w:tc>
          <w:tcPr>
            <w:tcW w:w="2085" w:type="dxa"/>
            <w:tcBorders>
              <w:top w:val="nil"/>
              <w:left w:val="single" w:sz="4" w:space="0" w:color="auto"/>
              <w:bottom w:val="single" w:sz="4" w:space="0" w:color="auto"/>
              <w:right w:val="single" w:sz="4" w:space="0" w:color="auto"/>
            </w:tcBorders>
            <w:shd w:val="clear" w:color="auto" w:fill="auto"/>
            <w:noWrap/>
            <w:vAlign w:val="center"/>
            <w:hideMark/>
          </w:tcPr>
          <w:p w:rsidR="003002DC" w:rsidRPr="008D4291" w:rsidRDefault="003002DC" w:rsidP="00096F52">
            <w:pPr>
              <w:widowControl/>
              <w:spacing w:line="240" w:lineRule="exact"/>
              <w:jc w:val="left"/>
              <w:rPr>
                <w:rFonts w:ascii="宋体" w:eastAsia="宋体" w:hAnsi="宋体" w:cs="宋体"/>
                <w:kern w:val="0"/>
                <w:sz w:val="22"/>
              </w:rPr>
            </w:pPr>
            <w:r w:rsidRPr="008D4291">
              <w:rPr>
                <w:rFonts w:ascii="宋体" w:eastAsia="宋体" w:hAnsi="宋体" w:cs="宋体" w:hint="eastAsia"/>
                <w:kern w:val="0"/>
                <w:sz w:val="22"/>
              </w:rPr>
              <w:t xml:space="preserve">　</w:t>
            </w:r>
          </w:p>
        </w:tc>
      </w:tr>
      <w:tr w:rsidR="003002DC" w:rsidRPr="008D4291" w:rsidTr="00096F52">
        <w:trPr>
          <w:trHeight w:val="179"/>
        </w:trPr>
        <w:tc>
          <w:tcPr>
            <w:tcW w:w="1358" w:type="dxa"/>
            <w:tcBorders>
              <w:top w:val="nil"/>
              <w:left w:val="single" w:sz="4" w:space="0" w:color="auto"/>
              <w:bottom w:val="single" w:sz="4" w:space="0" w:color="auto"/>
              <w:right w:val="single" w:sz="4" w:space="0" w:color="auto"/>
            </w:tcBorders>
            <w:shd w:val="clear" w:color="auto" w:fill="auto"/>
            <w:vAlign w:val="center"/>
            <w:hideMark/>
          </w:tcPr>
          <w:p w:rsidR="003002DC" w:rsidRPr="008D4291" w:rsidRDefault="003002DC" w:rsidP="003002DC">
            <w:pPr>
              <w:widowControl/>
              <w:jc w:val="center"/>
              <w:rPr>
                <w:rFonts w:ascii="Times New Roman" w:eastAsia="宋体" w:hAnsi="Times New Roman" w:cs="Times New Roman"/>
                <w:kern w:val="0"/>
                <w:sz w:val="28"/>
                <w:szCs w:val="28"/>
              </w:rPr>
            </w:pPr>
            <w:r w:rsidRPr="008D4291">
              <w:rPr>
                <w:rFonts w:ascii="Times New Roman" w:eastAsia="宋体" w:hAnsi="Times New Roman" w:cs="Times New Roman"/>
                <w:kern w:val="0"/>
                <w:sz w:val="28"/>
                <w:szCs w:val="28"/>
              </w:rPr>
              <w:t>3</w:t>
            </w:r>
            <w:r>
              <w:rPr>
                <w:rFonts w:ascii="Times New Roman" w:eastAsia="宋体" w:hAnsi="Times New Roman" w:cs="Times New Roman" w:hint="eastAsia"/>
                <w:kern w:val="0"/>
                <w:sz w:val="28"/>
                <w:szCs w:val="28"/>
              </w:rPr>
              <w:t>2</w:t>
            </w:r>
          </w:p>
        </w:tc>
        <w:tc>
          <w:tcPr>
            <w:tcW w:w="2562" w:type="dxa"/>
            <w:tcBorders>
              <w:top w:val="nil"/>
              <w:left w:val="nil"/>
              <w:bottom w:val="single" w:sz="4" w:space="0" w:color="auto"/>
              <w:right w:val="single" w:sz="4" w:space="0" w:color="auto"/>
            </w:tcBorders>
            <w:shd w:val="clear" w:color="auto" w:fill="auto"/>
            <w:vAlign w:val="center"/>
            <w:hideMark/>
          </w:tcPr>
          <w:p w:rsidR="003002DC" w:rsidRPr="008D4291" w:rsidRDefault="003002DC" w:rsidP="00096F52">
            <w:pPr>
              <w:widowControl/>
              <w:jc w:val="center"/>
              <w:rPr>
                <w:rFonts w:ascii="方正仿宋_GBK" w:eastAsia="方正仿宋_GBK" w:hAnsi="宋体" w:cs="宋体"/>
                <w:kern w:val="0"/>
                <w:sz w:val="28"/>
                <w:szCs w:val="28"/>
              </w:rPr>
            </w:pPr>
            <w:r w:rsidRPr="008D4291">
              <w:rPr>
                <w:rFonts w:ascii="方正仿宋_GBK" w:eastAsia="方正仿宋_GBK" w:hAnsi="宋体" w:cs="宋体" w:hint="eastAsia"/>
                <w:kern w:val="0"/>
                <w:sz w:val="28"/>
                <w:szCs w:val="28"/>
              </w:rPr>
              <w:t>网络接入服务</w:t>
            </w:r>
          </w:p>
        </w:tc>
        <w:tc>
          <w:tcPr>
            <w:tcW w:w="3066" w:type="dxa"/>
            <w:tcBorders>
              <w:top w:val="nil"/>
              <w:left w:val="nil"/>
              <w:bottom w:val="single" w:sz="4" w:space="0" w:color="auto"/>
              <w:right w:val="single" w:sz="4" w:space="0" w:color="auto"/>
            </w:tcBorders>
            <w:shd w:val="clear" w:color="auto" w:fill="auto"/>
            <w:vAlign w:val="center"/>
            <w:hideMark/>
          </w:tcPr>
          <w:p w:rsidR="003002DC" w:rsidRPr="008D4291" w:rsidRDefault="003002DC" w:rsidP="00096F52">
            <w:pPr>
              <w:widowControl/>
              <w:jc w:val="center"/>
              <w:rPr>
                <w:rFonts w:ascii="Times New Roman" w:eastAsia="宋体" w:hAnsi="Times New Roman" w:cs="Times New Roman"/>
                <w:kern w:val="0"/>
                <w:sz w:val="28"/>
                <w:szCs w:val="28"/>
              </w:rPr>
            </w:pPr>
            <w:r w:rsidRPr="008D4291">
              <w:rPr>
                <w:rFonts w:ascii="Times New Roman" w:eastAsia="宋体" w:hAnsi="Times New Roman" w:cs="Times New Roman"/>
                <w:kern w:val="0"/>
                <w:sz w:val="28"/>
                <w:szCs w:val="28"/>
              </w:rPr>
              <w:t>C17010200</w:t>
            </w:r>
          </w:p>
        </w:tc>
        <w:tc>
          <w:tcPr>
            <w:tcW w:w="2085" w:type="dxa"/>
            <w:tcBorders>
              <w:top w:val="nil"/>
              <w:left w:val="nil"/>
              <w:bottom w:val="single" w:sz="4" w:space="0" w:color="auto"/>
              <w:right w:val="single" w:sz="4" w:space="0" w:color="auto"/>
            </w:tcBorders>
            <w:shd w:val="clear" w:color="auto" w:fill="auto"/>
            <w:vAlign w:val="center"/>
            <w:hideMark/>
          </w:tcPr>
          <w:p w:rsidR="003002DC" w:rsidRPr="008D4291" w:rsidRDefault="003002DC" w:rsidP="00096F52">
            <w:pPr>
              <w:widowControl/>
              <w:spacing w:line="240" w:lineRule="exact"/>
              <w:jc w:val="center"/>
              <w:rPr>
                <w:rFonts w:ascii="Times New Roman" w:eastAsia="宋体" w:hAnsi="Times New Roman" w:cs="Times New Roman"/>
                <w:kern w:val="0"/>
                <w:sz w:val="28"/>
                <w:szCs w:val="28"/>
              </w:rPr>
            </w:pPr>
            <w:r w:rsidRPr="008D4291">
              <w:rPr>
                <w:rFonts w:ascii="Times New Roman" w:eastAsia="宋体" w:hAnsi="Times New Roman" w:cs="Times New Roman"/>
                <w:kern w:val="0"/>
                <w:sz w:val="28"/>
                <w:szCs w:val="28"/>
              </w:rPr>
              <w:t xml:space="preserve">　</w:t>
            </w:r>
          </w:p>
        </w:tc>
      </w:tr>
      <w:tr w:rsidR="003002DC" w:rsidRPr="008D4291" w:rsidTr="00096F52">
        <w:trPr>
          <w:trHeight w:val="359"/>
        </w:trPr>
        <w:tc>
          <w:tcPr>
            <w:tcW w:w="1358" w:type="dxa"/>
            <w:tcBorders>
              <w:top w:val="nil"/>
              <w:left w:val="single" w:sz="4" w:space="0" w:color="auto"/>
              <w:bottom w:val="single" w:sz="4" w:space="0" w:color="auto"/>
              <w:right w:val="single" w:sz="4" w:space="0" w:color="auto"/>
            </w:tcBorders>
            <w:shd w:val="clear" w:color="auto" w:fill="auto"/>
            <w:vAlign w:val="center"/>
            <w:hideMark/>
          </w:tcPr>
          <w:p w:rsidR="003002DC" w:rsidRPr="008D4291" w:rsidRDefault="003002DC" w:rsidP="003002DC">
            <w:pPr>
              <w:widowControl/>
              <w:jc w:val="center"/>
              <w:rPr>
                <w:rFonts w:ascii="Times New Roman" w:eastAsia="宋体" w:hAnsi="Times New Roman" w:cs="Times New Roman"/>
                <w:kern w:val="0"/>
                <w:sz w:val="28"/>
                <w:szCs w:val="28"/>
              </w:rPr>
            </w:pPr>
            <w:r w:rsidRPr="008D4291">
              <w:rPr>
                <w:rFonts w:ascii="Times New Roman" w:eastAsia="宋体" w:hAnsi="Times New Roman" w:cs="Times New Roman"/>
                <w:kern w:val="0"/>
                <w:sz w:val="28"/>
                <w:szCs w:val="28"/>
              </w:rPr>
              <w:t>3</w:t>
            </w:r>
            <w:r>
              <w:rPr>
                <w:rFonts w:ascii="Times New Roman" w:eastAsia="宋体" w:hAnsi="Times New Roman" w:cs="Times New Roman" w:hint="eastAsia"/>
                <w:kern w:val="0"/>
                <w:sz w:val="28"/>
                <w:szCs w:val="28"/>
              </w:rPr>
              <w:t>3</w:t>
            </w:r>
          </w:p>
        </w:tc>
        <w:tc>
          <w:tcPr>
            <w:tcW w:w="2562" w:type="dxa"/>
            <w:tcBorders>
              <w:top w:val="nil"/>
              <w:left w:val="nil"/>
              <w:bottom w:val="single" w:sz="4" w:space="0" w:color="auto"/>
              <w:right w:val="single" w:sz="4" w:space="0" w:color="auto"/>
            </w:tcBorders>
            <w:shd w:val="clear" w:color="auto" w:fill="auto"/>
            <w:vAlign w:val="center"/>
            <w:hideMark/>
          </w:tcPr>
          <w:p w:rsidR="003002DC" w:rsidRPr="008D4291" w:rsidRDefault="003002DC" w:rsidP="00096F52">
            <w:pPr>
              <w:widowControl/>
              <w:jc w:val="center"/>
              <w:rPr>
                <w:rFonts w:ascii="方正仿宋_GBK" w:eastAsia="方正仿宋_GBK" w:hAnsi="宋体" w:cs="宋体"/>
                <w:kern w:val="0"/>
                <w:sz w:val="28"/>
                <w:szCs w:val="28"/>
              </w:rPr>
            </w:pPr>
            <w:r w:rsidRPr="008D4291">
              <w:rPr>
                <w:rFonts w:ascii="方正仿宋_GBK" w:eastAsia="方正仿宋_GBK" w:hAnsi="宋体" w:cs="宋体" w:hint="eastAsia"/>
                <w:kern w:val="0"/>
                <w:sz w:val="28"/>
                <w:szCs w:val="28"/>
              </w:rPr>
              <w:t>车辆维修和保养服务</w:t>
            </w:r>
          </w:p>
        </w:tc>
        <w:tc>
          <w:tcPr>
            <w:tcW w:w="3066" w:type="dxa"/>
            <w:tcBorders>
              <w:top w:val="nil"/>
              <w:left w:val="nil"/>
              <w:bottom w:val="single" w:sz="4" w:space="0" w:color="auto"/>
              <w:right w:val="single" w:sz="4" w:space="0" w:color="auto"/>
            </w:tcBorders>
            <w:shd w:val="clear" w:color="auto" w:fill="auto"/>
            <w:vAlign w:val="center"/>
            <w:hideMark/>
          </w:tcPr>
          <w:p w:rsidR="003002DC" w:rsidRPr="008D4291" w:rsidRDefault="003002DC" w:rsidP="00096F52">
            <w:pPr>
              <w:widowControl/>
              <w:jc w:val="center"/>
              <w:rPr>
                <w:rFonts w:ascii="Times New Roman" w:eastAsia="宋体" w:hAnsi="Times New Roman" w:cs="Times New Roman"/>
                <w:kern w:val="0"/>
                <w:sz w:val="28"/>
                <w:szCs w:val="28"/>
              </w:rPr>
            </w:pPr>
            <w:r w:rsidRPr="008D4291">
              <w:rPr>
                <w:rFonts w:ascii="Times New Roman" w:eastAsia="宋体" w:hAnsi="Times New Roman" w:cs="Times New Roman"/>
                <w:kern w:val="0"/>
                <w:sz w:val="28"/>
                <w:szCs w:val="28"/>
              </w:rPr>
              <w:t>C23120301</w:t>
            </w:r>
          </w:p>
        </w:tc>
        <w:tc>
          <w:tcPr>
            <w:tcW w:w="2085" w:type="dxa"/>
            <w:tcBorders>
              <w:top w:val="nil"/>
              <w:left w:val="nil"/>
              <w:bottom w:val="single" w:sz="4" w:space="0" w:color="auto"/>
              <w:right w:val="single" w:sz="4" w:space="0" w:color="auto"/>
            </w:tcBorders>
            <w:shd w:val="clear" w:color="auto" w:fill="auto"/>
            <w:vAlign w:val="center"/>
            <w:hideMark/>
          </w:tcPr>
          <w:p w:rsidR="003002DC" w:rsidRPr="008D4291" w:rsidRDefault="003002DC" w:rsidP="00096F52">
            <w:pPr>
              <w:widowControl/>
              <w:spacing w:line="240" w:lineRule="exact"/>
              <w:jc w:val="center"/>
              <w:rPr>
                <w:rFonts w:ascii="方正仿宋_GBK" w:eastAsia="方正仿宋_GBK" w:hAnsi="宋体" w:cs="宋体"/>
                <w:kern w:val="0"/>
                <w:sz w:val="28"/>
                <w:szCs w:val="28"/>
              </w:rPr>
            </w:pPr>
            <w:r w:rsidRPr="008D4291">
              <w:rPr>
                <w:rFonts w:ascii="方正仿宋_GBK" w:eastAsia="方正仿宋_GBK" w:hAnsi="宋体" w:cs="宋体" w:hint="eastAsia"/>
                <w:kern w:val="0"/>
                <w:sz w:val="28"/>
                <w:szCs w:val="28"/>
              </w:rPr>
              <w:t xml:space="preserve">　</w:t>
            </w:r>
          </w:p>
        </w:tc>
      </w:tr>
      <w:tr w:rsidR="003002DC" w:rsidRPr="008D4291" w:rsidTr="00096F52">
        <w:trPr>
          <w:trHeight w:val="359"/>
        </w:trPr>
        <w:tc>
          <w:tcPr>
            <w:tcW w:w="1358" w:type="dxa"/>
            <w:tcBorders>
              <w:top w:val="nil"/>
              <w:left w:val="single" w:sz="4" w:space="0" w:color="auto"/>
              <w:bottom w:val="single" w:sz="4" w:space="0" w:color="auto"/>
              <w:right w:val="single" w:sz="4" w:space="0" w:color="auto"/>
            </w:tcBorders>
            <w:shd w:val="clear" w:color="auto" w:fill="auto"/>
            <w:vAlign w:val="center"/>
            <w:hideMark/>
          </w:tcPr>
          <w:p w:rsidR="003002DC" w:rsidRPr="008D4291" w:rsidRDefault="003002DC" w:rsidP="003002DC">
            <w:pPr>
              <w:widowControl/>
              <w:jc w:val="center"/>
              <w:rPr>
                <w:rFonts w:ascii="Times New Roman" w:eastAsia="宋体" w:hAnsi="Times New Roman" w:cs="Times New Roman"/>
                <w:kern w:val="0"/>
                <w:sz w:val="28"/>
                <w:szCs w:val="28"/>
              </w:rPr>
            </w:pPr>
            <w:r w:rsidRPr="008D4291">
              <w:rPr>
                <w:rFonts w:ascii="Times New Roman" w:eastAsia="宋体" w:hAnsi="Times New Roman" w:cs="Times New Roman"/>
                <w:kern w:val="0"/>
                <w:sz w:val="28"/>
                <w:szCs w:val="28"/>
              </w:rPr>
              <w:t>3</w:t>
            </w:r>
            <w:r>
              <w:rPr>
                <w:rFonts w:ascii="Times New Roman" w:eastAsia="宋体" w:hAnsi="Times New Roman" w:cs="Times New Roman" w:hint="eastAsia"/>
                <w:kern w:val="0"/>
                <w:sz w:val="28"/>
                <w:szCs w:val="28"/>
              </w:rPr>
              <w:t>4</w:t>
            </w:r>
          </w:p>
        </w:tc>
        <w:tc>
          <w:tcPr>
            <w:tcW w:w="2562" w:type="dxa"/>
            <w:tcBorders>
              <w:top w:val="nil"/>
              <w:left w:val="nil"/>
              <w:bottom w:val="single" w:sz="4" w:space="0" w:color="auto"/>
              <w:right w:val="single" w:sz="4" w:space="0" w:color="auto"/>
            </w:tcBorders>
            <w:shd w:val="clear" w:color="auto" w:fill="auto"/>
            <w:vAlign w:val="center"/>
            <w:hideMark/>
          </w:tcPr>
          <w:p w:rsidR="003002DC" w:rsidRPr="008D4291" w:rsidRDefault="003002DC" w:rsidP="00096F52">
            <w:pPr>
              <w:widowControl/>
              <w:jc w:val="center"/>
              <w:rPr>
                <w:rFonts w:ascii="方正仿宋_GBK" w:eastAsia="方正仿宋_GBK" w:hAnsi="宋体" w:cs="宋体"/>
                <w:kern w:val="0"/>
                <w:sz w:val="28"/>
                <w:szCs w:val="28"/>
              </w:rPr>
            </w:pPr>
            <w:r w:rsidRPr="008D4291">
              <w:rPr>
                <w:rFonts w:ascii="方正仿宋_GBK" w:eastAsia="方正仿宋_GBK" w:hAnsi="宋体" w:cs="宋体" w:hint="eastAsia"/>
                <w:kern w:val="0"/>
                <w:sz w:val="28"/>
                <w:szCs w:val="28"/>
              </w:rPr>
              <w:t>车辆加油、添加燃料服务</w:t>
            </w:r>
          </w:p>
        </w:tc>
        <w:tc>
          <w:tcPr>
            <w:tcW w:w="3066" w:type="dxa"/>
            <w:tcBorders>
              <w:top w:val="nil"/>
              <w:left w:val="nil"/>
              <w:bottom w:val="single" w:sz="4" w:space="0" w:color="auto"/>
              <w:right w:val="single" w:sz="4" w:space="0" w:color="auto"/>
            </w:tcBorders>
            <w:shd w:val="clear" w:color="auto" w:fill="auto"/>
            <w:vAlign w:val="center"/>
            <w:hideMark/>
          </w:tcPr>
          <w:p w:rsidR="003002DC" w:rsidRPr="008D4291" w:rsidRDefault="003002DC" w:rsidP="00096F52">
            <w:pPr>
              <w:widowControl/>
              <w:jc w:val="center"/>
              <w:rPr>
                <w:rFonts w:ascii="Times New Roman" w:eastAsia="宋体" w:hAnsi="Times New Roman" w:cs="Times New Roman"/>
                <w:kern w:val="0"/>
                <w:sz w:val="28"/>
                <w:szCs w:val="28"/>
              </w:rPr>
            </w:pPr>
            <w:r w:rsidRPr="008D4291">
              <w:rPr>
                <w:rFonts w:ascii="Times New Roman" w:eastAsia="宋体" w:hAnsi="Times New Roman" w:cs="Times New Roman"/>
                <w:kern w:val="0"/>
                <w:sz w:val="28"/>
                <w:szCs w:val="28"/>
              </w:rPr>
              <w:t>C23120302</w:t>
            </w:r>
          </w:p>
        </w:tc>
        <w:tc>
          <w:tcPr>
            <w:tcW w:w="2085" w:type="dxa"/>
            <w:tcBorders>
              <w:top w:val="nil"/>
              <w:left w:val="nil"/>
              <w:bottom w:val="single" w:sz="4" w:space="0" w:color="auto"/>
              <w:right w:val="single" w:sz="4" w:space="0" w:color="auto"/>
            </w:tcBorders>
            <w:shd w:val="clear" w:color="auto" w:fill="auto"/>
            <w:vAlign w:val="center"/>
            <w:hideMark/>
          </w:tcPr>
          <w:p w:rsidR="003002DC" w:rsidRPr="008D4291" w:rsidRDefault="003002DC" w:rsidP="00096F52">
            <w:pPr>
              <w:widowControl/>
              <w:spacing w:line="240" w:lineRule="exact"/>
              <w:jc w:val="center"/>
              <w:rPr>
                <w:rFonts w:ascii="Times New Roman" w:eastAsia="宋体" w:hAnsi="Times New Roman" w:cs="Times New Roman"/>
                <w:kern w:val="0"/>
                <w:sz w:val="28"/>
                <w:szCs w:val="28"/>
              </w:rPr>
            </w:pPr>
            <w:r w:rsidRPr="008D4291">
              <w:rPr>
                <w:rFonts w:ascii="Times New Roman" w:eastAsia="宋体" w:hAnsi="Times New Roman" w:cs="Times New Roman"/>
                <w:kern w:val="0"/>
                <w:sz w:val="28"/>
                <w:szCs w:val="28"/>
              </w:rPr>
              <w:t xml:space="preserve">　</w:t>
            </w:r>
          </w:p>
        </w:tc>
      </w:tr>
      <w:tr w:rsidR="003002DC" w:rsidRPr="008D4291" w:rsidTr="00096F52">
        <w:trPr>
          <w:trHeight w:val="179"/>
        </w:trPr>
        <w:tc>
          <w:tcPr>
            <w:tcW w:w="1358" w:type="dxa"/>
            <w:tcBorders>
              <w:top w:val="nil"/>
              <w:left w:val="single" w:sz="4" w:space="0" w:color="auto"/>
              <w:bottom w:val="single" w:sz="4" w:space="0" w:color="auto"/>
              <w:right w:val="single" w:sz="4" w:space="0" w:color="auto"/>
            </w:tcBorders>
            <w:shd w:val="clear" w:color="auto" w:fill="auto"/>
            <w:vAlign w:val="center"/>
            <w:hideMark/>
          </w:tcPr>
          <w:p w:rsidR="003002DC" w:rsidRPr="008D4291" w:rsidRDefault="003002DC" w:rsidP="003002DC">
            <w:pPr>
              <w:widowControl/>
              <w:jc w:val="center"/>
              <w:rPr>
                <w:rFonts w:ascii="Times New Roman" w:eastAsia="宋体" w:hAnsi="Times New Roman" w:cs="Times New Roman"/>
                <w:kern w:val="0"/>
                <w:sz w:val="28"/>
                <w:szCs w:val="28"/>
              </w:rPr>
            </w:pPr>
            <w:r w:rsidRPr="008D4291">
              <w:rPr>
                <w:rFonts w:ascii="Times New Roman" w:eastAsia="宋体" w:hAnsi="Times New Roman" w:cs="Times New Roman"/>
                <w:kern w:val="0"/>
                <w:sz w:val="28"/>
                <w:szCs w:val="28"/>
              </w:rPr>
              <w:t>3</w:t>
            </w:r>
            <w:r>
              <w:rPr>
                <w:rFonts w:ascii="Times New Roman" w:eastAsia="宋体" w:hAnsi="Times New Roman" w:cs="Times New Roman" w:hint="eastAsia"/>
                <w:kern w:val="0"/>
                <w:sz w:val="28"/>
                <w:szCs w:val="28"/>
              </w:rPr>
              <w:t>5</w:t>
            </w:r>
          </w:p>
        </w:tc>
        <w:tc>
          <w:tcPr>
            <w:tcW w:w="2562" w:type="dxa"/>
            <w:tcBorders>
              <w:top w:val="nil"/>
              <w:left w:val="nil"/>
              <w:bottom w:val="single" w:sz="4" w:space="0" w:color="auto"/>
              <w:right w:val="single" w:sz="4" w:space="0" w:color="auto"/>
            </w:tcBorders>
            <w:shd w:val="clear" w:color="auto" w:fill="auto"/>
            <w:vAlign w:val="center"/>
            <w:hideMark/>
          </w:tcPr>
          <w:p w:rsidR="003002DC" w:rsidRPr="008D4291" w:rsidRDefault="003002DC" w:rsidP="00096F52">
            <w:pPr>
              <w:widowControl/>
              <w:jc w:val="center"/>
              <w:rPr>
                <w:rFonts w:ascii="方正仿宋_GBK" w:eastAsia="方正仿宋_GBK" w:hAnsi="宋体" w:cs="宋体"/>
                <w:kern w:val="0"/>
                <w:sz w:val="28"/>
                <w:szCs w:val="28"/>
              </w:rPr>
            </w:pPr>
            <w:r w:rsidRPr="008D4291">
              <w:rPr>
                <w:rFonts w:ascii="方正仿宋_GBK" w:eastAsia="方正仿宋_GBK" w:hAnsi="宋体" w:cs="宋体" w:hint="eastAsia"/>
                <w:kern w:val="0"/>
                <w:sz w:val="28"/>
                <w:szCs w:val="28"/>
              </w:rPr>
              <w:t>印刷服务</w:t>
            </w:r>
          </w:p>
        </w:tc>
        <w:tc>
          <w:tcPr>
            <w:tcW w:w="3066" w:type="dxa"/>
            <w:tcBorders>
              <w:top w:val="nil"/>
              <w:left w:val="nil"/>
              <w:bottom w:val="single" w:sz="4" w:space="0" w:color="auto"/>
              <w:right w:val="single" w:sz="4" w:space="0" w:color="auto"/>
            </w:tcBorders>
            <w:shd w:val="clear" w:color="auto" w:fill="auto"/>
            <w:vAlign w:val="center"/>
            <w:hideMark/>
          </w:tcPr>
          <w:p w:rsidR="003002DC" w:rsidRPr="008D4291" w:rsidRDefault="003002DC" w:rsidP="00096F52">
            <w:pPr>
              <w:widowControl/>
              <w:jc w:val="center"/>
              <w:rPr>
                <w:rFonts w:ascii="Times New Roman" w:eastAsia="宋体" w:hAnsi="Times New Roman" w:cs="Times New Roman"/>
                <w:kern w:val="0"/>
                <w:sz w:val="28"/>
                <w:szCs w:val="28"/>
              </w:rPr>
            </w:pPr>
            <w:r w:rsidRPr="008D4291">
              <w:rPr>
                <w:rFonts w:ascii="Times New Roman" w:eastAsia="宋体" w:hAnsi="Times New Roman" w:cs="Times New Roman"/>
                <w:kern w:val="0"/>
                <w:sz w:val="28"/>
                <w:szCs w:val="28"/>
              </w:rPr>
              <w:t>C23090100</w:t>
            </w:r>
          </w:p>
        </w:tc>
        <w:tc>
          <w:tcPr>
            <w:tcW w:w="2085" w:type="dxa"/>
            <w:tcBorders>
              <w:top w:val="nil"/>
              <w:left w:val="nil"/>
              <w:bottom w:val="single" w:sz="4" w:space="0" w:color="auto"/>
              <w:right w:val="single" w:sz="4" w:space="0" w:color="auto"/>
            </w:tcBorders>
            <w:shd w:val="clear" w:color="auto" w:fill="auto"/>
            <w:vAlign w:val="center"/>
            <w:hideMark/>
          </w:tcPr>
          <w:p w:rsidR="003002DC" w:rsidRPr="008D4291" w:rsidRDefault="003002DC" w:rsidP="00096F52">
            <w:pPr>
              <w:widowControl/>
              <w:spacing w:line="240" w:lineRule="exact"/>
              <w:jc w:val="center"/>
              <w:rPr>
                <w:rFonts w:ascii="方正仿宋_GBK" w:eastAsia="方正仿宋_GBK" w:hAnsi="宋体" w:cs="宋体"/>
                <w:kern w:val="0"/>
                <w:sz w:val="28"/>
                <w:szCs w:val="28"/>
              </w:rPr>
            </w:pPr>
            <w:r w:rsidRPr="008D4291">
              <w:rPr>
                <w:rFonts w:ascii="方正仿宋_GBK" w:eastAsia="方正仿宋_GBK" w:hAnsi="宋体" w:cs="宋体" w:hint="eastAsia"/>
                <w:kern w:val="0"/>
                <w:sz w:val="28"/>
                <w:szCs w:val="28"/>
              </w:rPr>
              <w:t xml:space="preserve">　</w:t>
            </w:r>
          </w:p>
        </w:tc>
      </w:tr>
      <w:tr w:rsidR="003002DC" w:rsidRPr="008D4291" w:rsidTr="00096F52">
        <w:trPr>
          <w:trHeight w:val="179"/>
        </w:trPr>
        <w:tc>
          <w:tcPr>
            <w:tcW w:w="1358" w:type="dxa"/>
            <w:tcBorders>
              <w:top w:val="nil"/>
              <w:left w:val="single" w:sz="4" w:space="0" w:color="auto"/>
              <w:bottom w:val="single" w:sz="4" w:space="0" w:color="auto"/>
              <w:right w:val="single" w:sz="4" w:space="0" w:color="auto"/>
            </w:tcBorders>
            <w:shd w:val="clear" w:color="auto" w:fill="auto"/>
            <w:vAlign w:val="center"/>
            <w:hideMark/>
          </w:tcPr>
          <w:p w:rsidR="003002DC" w:rsidRPr="008D4291" w:rsidRDefault="003002DC" w:rsidP="003002DC">
            <w:pPr>
              <w:widowControl/>
              <w:jc w:val="center"/>
              <w:rPr>
                <w:rFonts w:ascii="Times New Roman" w:eastAsia="宋体" w:hAnsi="Times New Roman" w:cs="Times New Roman"/>
                <w:kern w:val="0"/>
                <w:sz w:val="28"/>
                <w:szCs w:val="28"/>
              </w:rPr>
            </w:pPr>
            <w:r w:rsidRPr="008D4291">
              <w:rPr>
                <w:rFonts w:ascii="Times New Roman" w:eastAsia="宋体" w:hAnsi="Times New Roman" w:cs="Times New Roman"/>
                <w:kern w:val="0"/>
                <w:sz w:val="28"/>
                <w:szCs w:val="28"/>
              </w:rPr>
              <w:t>3</w:t>
            </w:r>
            <w:r>
              <w:rPr>
                <w:rFonts w:ascii="Times New Roman" w:eastAsia="宋体" w:hAnsi="Times New Roman" w:cs="Times New Roman" w:hint="eastAsia"/>
                <w:kern w:val="0"/>
                <w:sz w:val="28"/>
                <w:szCs w:val="28"/>
              </w:rPr>
              <w:t>6</w:t>
            </w:r>
          </w:p>
        </w:tc>
        <w:tc>
          <w:tcPr>
            <w:tcW w:w="2562" w:type="dxa"/>
            <w:tcBorders>
              <w:top w:val="nil"/>
              <w:left w:val="nil"/>
              <w:bottom w:val="single" w:sz="4" w:space="0" w:color="auto"/>
              <w:right w:val="single" w:sz="4" w:space="0" w:color="auto"/>
            </w:tcBorders>
            <w:shd w:val="clear" w:color="auto" w:fill="auto"/>
            <w:vAlign w:val="center"/>
            <w:hideMark/>
          </w:tcPr>
          <w:p w:rsidR="003002DC" w:rsidRPr="008D4291" w:rsidRDefault="003002DC" w:rsidP="00096F52">
            <w:pPr>
              <w:widowControl/>
              <w:jc w:val="center"/>
              <w:rPr>
                <w:rFonts w:ascii="方正仿宋_GBK" w:eastAsia="方正仿宋_GBK" w:hAnsi="宋体" w:cs="宋体"/>
                <w:kern w:val="0"/>
                <w:sz w:val="28"/>
                <w:szCs w:val="28"/>
              </w:rPr>
            </w:pPr>
            <w:r w:rsidRPr="008D4291">
              <w:rPr>
                <w:rFonts w:ascii="方正仿宋_GBK" w:eastAsia="方正仿宋_GBK" w:hAnsi="宋体" w:cs="宋体" w:hint="eastAsia"/>
                <w:kern w:val="0"/>
                <w:sz w:val="28"/>
                <w:szCs w:val="28"/>
              </w:rPr>
              <w:t>物业管理服务</w:t>
            </w:r>
          </w:p>
        </w:tc>
        <w:tc>
          <w:tcPr>
            <w:tcW w:w="3066" w:type="dxa"/>
            <w:tcBorders>
              <w:top w:val="nil"/>
              <w:left w:val="nil"/>
              <w:bottom w:val="single" w:sz="4" w:space="0" w:color="auto"/>
              <w:right w:val="single" w:sz="4" w:space="0" w:color="auto"/>
            </w:tcBorders>
            <w:shd w:val="clear" w:color="auto" w:fill="auto"/>
            <w:vAlign w:val="center"/>
            <w:hideMark/>
          </w:tcPr>
          <w:p w:rsidR="003002DC" w:rsidRPr="008D4291" w:rsidRDefault="003002DC" w:rsidP="00096F52">
            <w:pPr>
              <w:widowControl/>
              <w:jc w:val="center"/>
              <w:rPr>
                <w:rFonts w:ascii="Times New Roman" w:eastAsia="宋体" w:hAnsi="Times New Roman" w:cs="Times New Roman"/>
                <w:kern w:val="0"/>
                <w:sz w:val="28"/>
                <w:szCs w:val="28"/>
              </w:rPr>
            </w:pPr>
            <w:r w:rsidRPr="008D4291">
              <w:rPr>
                <w:rFonts w:ascii="Times New Roman" w:eastAsia="宋体" w:hAnsi="Times New Roman" w:cs="Times New Roman"/>
                <w:kern w:val="0"/>
                <w:sz w:val="28"/>
                <w:szCs w:val="28"/>
              </w:rPr>
              <w:t>C21040000</w:t>
            </w:r>
          </w:p>
        </w:tc>
        <w:tc>
          <w:tcPr>
            <w:tcW w:w="2085" w:type="dxa"/>
            <w:tcBorders>
              <w:top w:val="nil"/>
              <w:left w:val="nil"/>
              <w:bottom w:val="single" w:sz="4" w:space="0" w:color="auto"/>
              <w:right w:val="single" w:sz="4" w:space="0" w:color="auto"/>
            </w:tcBorders>
            <w:shd w:val="clear" w:color="auto" w:fill="auto"/>
            <w:vAlign w:val="center"/>
            <w:hideMark/>
          </w:tcPr>
          <w:p w:rsidR="003002DC" w:rsidRPr="008D4291" w:rsidRDefault="003002DC" w:rsidP="00096F52">
            <w:pPr>
              <w:widowControl/>
              <w:spacing w:line="240" w:lineRule="exact"/>
              <w:jc w:val="center"/>
              <w:rPr>
                <w:rFonts w:ascii="Times New Roman" w:eastAsia="宋体" w:hAnsi="Times New Roman" w:cs="Times New Roman"/>
                <w:kern w:val="0"/>
                <w:sz w:val="28"/>
                <w:szCs w:val="28"/>
              </w:rPr>
            </w:pPr>
            <w:r w:rsidRPr="008D4291">
              <w:rPr>
                <w:rFonts w:ascii="Times New Roman" w:eastAsia="宋体" w:hAnsi="Times New Roman" w:cs="Times New Roman"/>
                <w:kern w:val="0"/>
                <w:sz w:val="28"/>
                <w:szCs w:val="28"/>
              </w:rPr>
              <w:t xml:space="preserve">　</w:t>
            </w:r>
          </w:p>
        </w:tc>
      </w:tr>
      <w:tr w:rsidR="003002DC" w:rsidRPr="008D4291" w:rsidTr="00096F52">
        <w:trPr>
          <w:trHeight w:val="410"/>
        </w:trPr>
        <w:tc>
          <w:tcPr>
            <w:tcW w:w="1358" w:type="dxa"/>
            <w:tcBorders>
              <w:top w:val="nil"/>
              <w:left w:val="single" w:sz="4" w:space="0" w:color="auto"/>
              <w:bottom w:val="single" w:sz="4" w:space="0" w:color="auto"/>
              <w:right w:val="single" w:sz="4" w:space="0" w:color="auto"/>
            </w:tcBorders>
            <w:shd w:val="clear" w:color="auto" w:fill="auto"/>
            <w:vAlign w:val="center"/>
            <w:hideMark/>
          </w:tcPr>
          <w:p w:rsidR="003002DC" w:rsidRPr="008D4291" w:rsidRDefault="003002DC" w:rsidP="003002DC">
            <w:pPr>
              <w:widowControl/>
              <w:jc w:val="center"/>
              <w:rPr>
                <w:rFonts w:ascii="Times New Roman" w:eastAsia="宋体" w:hAnsi="Times New Roman" w:cs="Times New Roman"/>
                <w:kern w:val="0"/>
                <w:sz w:val="28"/>
                <w:szCs w:val="28"/>
              </w:rPr>
            </w:pPr>
            <w:r>
              <w:rPr>
                <w:rFonts w:ascii="Times New Roman" w:eastAsia="宋体" w:hAnsi="Times New Roman" w:cs="Times New Roman" w:hint="eastAsia"/>
                <w:kern w:val="0"/>
                <w:sz w:val="28"/>
                <w:szCs w:val="28"/>
              </w:rPr>
              <w:t>37</w:t>
            </w:r>
          </w:p>
        </w:tc>
        <w:tc>
          <w:tcPr>
            <w:tcW w:w="2562" w:type="dxa"/>
            <w:tcBorders>
              <w:top w:val="nil"/>
              <w:left w:val="nil"/>
              <w:bottom w:val="single" w:sz="4" w:space="0" w:color="auto"/>
              <w:right w:val="single" w:sz="4" w:space="0" w:color="auto"/>
            </w:tcBorders>
            <w:shd w:val="clear" w:color="auto" w:fill="auto"/>
            <w:vAlign w:val="center"/>
            <w:hideMark/>
          </w:tcPr>
          <w:p w:rsidR="003002DC" w:rsidRPr="008D4291" w:rsidRDefault="003002DC" w:rsidP="00096F52">
            <w:pPr>
              <w:widowControl/>
              <w:jc w:val="center"/>
              <w:rPr>
                <w:rFonts w:ascii="方正仿宋_GBK" w:eastAsia="方正仿宋_GBK" w:hAnsi="宋体" w:cs="宋体"/>
                <w:kern w:val="0"/>
                <w:sz w:val="28"/>
                <w:szCs w:val="28"/>
              </w:rPr>
            </w:pPr>
            <w:r w:rsidRPr="008D4291">
              <w:rPr>
                <w:rFonts w:ascii="方正仿宋_GBK" w:eastAsia="方正仿宋_GBK" w:hAnsi="宋体" w:cs="宋体" w:hint="eastAsia"/>
                <w:kern w:val="0"/>
                <w:sz w:val="28"/>
                <w:szCs w:val="28"/>
              </w:rPr>
              <w:t>财产保险服务</w:t>
            </w:r>
          </w:p>
        </w:tc>
        <w:tc>
          <w:tcPr>
            <w:tcW w:w="3066" w:type="dxa"/>
            <w:tcBorders>
              <w:top w:val="nil"/>
              <w:left w:val="nil"/>
              <w:bottom w:val="single" w:sz="4" w:space="0" w:color="auto"/>
              <w:right w:val="single" w:sz="4" w:space="0" w:color="auto"/>
            </w:tcBorders>
            <w:shd w:val="clear" w:color="auto" w:fill="auto"/>
            <w:vAlign w:val="center"/>
            <w:hideMark/>
          </w:tcPr>
          <w:p w:rsidR="003002DC" w:rsidRPr="008D4291" w:rsidRDefault="003002DC" w:rsidP="00096F52">
            <w:pPr>
              <w:widowControl/>
              <w:jc w:val="center"/>
              <w:rPr>
                <w:rFonts w:ascii="Times New Roman" w:eastAsia="宋体" w:hAnsi="Times New Roman" w:cs="Times New Roman"/>
                <w:kern w:val="0"/>
                <w:sz w:val="28"/>
                <w:szCs w:val="28"/>
              </w:rPr>
            </w:pPr>
            <w:r w:rsidRPr="008D4291">
              <w:rPr>
                <w:rFonts w:ascii="Times New Roman" w:eastAsia="宋体" w:hAnsi="Times New Roman" w:cs="Times New Roman"/>
                <w:kern w:val="0"/>
                <w:sz w:val="28"/>
                <w:szCs w:val="28"/>
              </w:rPr>
              <w:t>C18040102</w:t>
            </w:r>
          </w:p>
        </w:tc>
        <w:tc>
          <w:tcPr>
            <w:tcW w:w="2085" w:type="dxa"/>
            <w:tcBorders>
              <w:top w:val="nil"/>
              <w:left w:val="nil"/>
              <w:bottom w:val="single" w:sz="4" w:space="0" w:color="auto"/>
              <w:right w:val="single" w:sz="4" w:space="0" w:color="auto"/>
            </w:tcBorders>
            <w:shd w:val="clear" w:color="auto" w:fill="auto"/>
            <w:vAlign w:val="center"/>
            <w:hideMark/>
          </w:tcPr>
          <w:p w:rsidR="003002DC" w:rsidRPr="008D4291" w:rsidRDefault="003002DC" w:rsidP="00096F52">
            <w:pPr>
              <w:widowControl/>
              <w:spacing w:line="240" w:lineRule="exact"/>
              <w:jc w:val="left"/>
              <w:rPr>
                <w:rFonts w:ascii="方正仿宋_GBK" w:eastAsia="方正仿宋_GBK" w:hAnsi="宋体" w:cs="宋体"/>
                <w:kern w:val="0"/>
                <w:szCs w:val="21"/>
              </w:rPr>
            </w:pPr>
            <w:r w:rsidRPr="008D4291">
              <w:rPr>
                <w:rFonts w:ascii="方正仿宋_GBK" w:eastAsia="方正仿宋_GBK" w:hAnsi="宋体" w:cs="宋体" w:hint="eastAsia"/>
                <w:kern w:val="0"/>
                <w:szCs w:val="21"/>
              </w:rPr>
              <w:t>财产保险服务中的机动车保险服务</w:t>
            </w:r>
          </w:p>
        </w:tc>
      </w:tr>
      <w:tr w:rsidR="003002DC" w:rsidRPr="008D4291" w:rsidTr="00096F52">
        <w:trPr>
          <w:trHeight w:val="179"/>
        </w:trPr>
        <w:tc>
          <w:tcPr>
            <w:tcW w:w="1358" w:type="dxa"/>
            <w:tcBorders>
              <w:top w:val="nil"/>
              <w:left w:val="single" w:sz="4" w:space="0" w:color="auto"/>
              <w:bottom w:val="single" w:sz="4" w:space="0" w:color="auto"/>
              <w:right w:val="single" w:sz="4" w:space="0" w:color="auto"/>
            </w:tcBorders>
            <w:shd w:val="clear" w:color="auto" w:fill="auto"/>
            <w:vAlign w:val="center"/>
            <w:hideMark/>
          </w:tcPr>
          <w:p w:rsidR="003002DC" w:rsidRPr="008D4291" w:rsidRDefault="003002DC" w:rsidP="003002DC">
            <w:pPr>
              <w:widowControl/>
              <w:jc w:val="center"/>
              <w:rPr>
                <w:rFonts w:ascii="Times New Roman" w:eastAsia="宋体" w:hAnsi="Times New Roman" w:cs="Times New Roman"/>
                <w:kern w:val="0"/>
                <w:sz w:val="28"/>
                <w:szCs w:val="28"/>
              </w:rPr>
            </w:pPr>
            <w:r>
              <w:rPr>
                <w:rFonts w:ascii="Times New Roman" w:eastAsia="宋体" w:hAnsi="Times New Roman" w:cs="Times New Roman" w:hint="eastAsia"/>
                <w:kern w:val="0"/>
                <w:sz w:val="28"/>
                <w:szCs w:val="28"/>
              </w:rPr>
              <w:t>38</w:t>
            </w:r>
          </w:p>
        </w:tc>
        <w:tc>
          <w:tcPr>
            <w:tcW w:w="2562" w:type="dxa"/>
            <w:tcBorders>
              <w:top w:val="nil"/>
              <w:left w:val="nil"/>
              <w:bottom w:val="single" w:sz="4" w:space="0" w:color="auto"/>
              <w:right w:val="single" w:sz="4" w:space="0" w:color="auto"/>
            </w:tcBorders>
            <w:shd w:val="clear" w:color="auto" w:fill="auto"/>
            <w:vAlign w:val="center"/>
            <w:hideMark/>
          </w:tcPr>
          <w:p w:rsidR="003002DC" w:rsidRPr="008D4291" w:rsidRDefault="003002DC" w:rsidP="00096F52">
            <w:pPr>
              <w:widowControl/>
              <w:jc w:val="center"/>
              <w:rPr>
                <w:rFonts w:ascii="方正仿宋_GBK" w:eastAsia="方正仿宋_GBK" w:hAnsi="宋体" w:cs="宋体"/>
                <w:kern w:val="0"/>
                <w:sz w:val="28"/>
                <w:szCs w:val="28"/>
              </w:rPr>
            </w:pPr>
            <w:proofErr w:type="gramStart"/>
            <w:r w:rsidRPr="008D4291">
              <w:rPr>
                <w:rFonts w:ascii="方正仿宋_GBK" w:eastAsia="方正仿宋_GBK" w:hAnsi="宋体" w:cs="宋体" w:hint="eastAsia"/>
                <w:kern w:val="0"/>
                <w:sz w:val="28"/>
                <w:szCs w:val="28"/>
              </w:rPr>
              <w:t>云计算</w:t>
            </w:r>
            <w:proofErr w:type="gramEnd"/>
            <w:r w:rsidRPr="008D4291">
              <w:rPr>
                <w:rFonts w:ascii="方正仿宋_GBK" w:eastAsia="方正仿宋_GBK" w:hAnsi="宋体" w:cs="宋体" w:hint="eastAsia"/>
                <w:kern w:val="0"/>
                <w:sz w:val="28"/>
                <w:szCs w:val="28"/>
              </w:rPr>
              <w:t>服务</w:t>
            </w:r>
          </w:p>
        </w:tc>
        <w:tc>
          <w:tcPr>
            <w:tcW w:w="3066" w:type="dxa"/>
            <w:tcBorders>
              <w:top w:val="nil"/>
              <w:left w:val="nil"/>
              <w:bottom w:val="single" w:sz="4" w:space="0" w:color="auto"/>
              <w:right w:val="single" w:sz="4" w:space="0" w:color="auto"/>
            </w:tcBorders>
            <w:shd w:val="clear" w:color="auto" w:fill="auto"/>
            <w:vAlign w:val="center"/>
            <w:hideMark/>
          </w:tcPr>
          <w:p w:rsidR="003002DC" w:rsidRPr="008D4291" w:rsidRDefault="003002DC" w:rsidP="00096F52">
            <w:pPr>
              <w:widowControl/>
              <w:jc w:val="center"/>
              <w:rPr>
                <w:rFonts w:ascii="Times New Roman" w:eastAsia="宋体" w:hAnsi="Times New Roman" w:cs="Times New Roman"/>
                <w:kern w:val="0"/>
                <w:sz w:val="28"/>
                <w:szCs w:val="28"/>
              </w:rPr>
            </w:pPr>
            <w:r w:rsidRPr="008D4291">
              <w:rPr>
                <w:rFonts w:ascii="Times New Roman" w:eastAsia="宋体" w:hAnsi="Times New Roman" w:cs="Times New Roman"/>
                <w:kern w:val="0"/>
                <w:sz w:val="28"/>
                <w:szCs w:val="28"/>
              </w:rPr>
              <w:t>C16040000</w:t>
            </w:r>
          </w:p>
        </w:tc>
        <w:tc>
          <w:tcPr>
            <w:tcW w:w="2085" w:type="dxa"/>
            <w:tcBorders>
              <w:top w:val="nil"/>
              <w:left w:val="nil"/>
              <w:bottom w:val="single" w:sz="4" w:space="0" w:color="auto"/>
              <w:right w:val="single" w:sz="4" w:space="0" w:color="auto"/>
            </w:tcBorders>
            <w:shd w:val="clear" w:color="auto" w:fill="auto"/>
            <w:vAlign w:val="center"/>
            <w:hideMark/>
          </w:tcPr>
          <w:p w:rsidR="003002DC" w:rsidRPr="008D4291" w:rsidRDefault="003002DC" w:rsidP="00096F52">
            <w:pPr>
              <w:widowControl/>
              <w:jc w:val="center"/>
              <w:rPr>
                <w:rFonts w:ascii="Times New Roman" w:eastAsia="宋体" w:hAnsi="Times New Roman" w:cs="Times New Roman"/>
                <w:kern w:val="0"/>
                <w:sz w:val="28"/>
                <w:szCs w:val="28"/>
              </w:rPr>
            </w:pPr>
            <w:r w:rsidRPr="008D4291">
              <w:rPr>
                <w:rFonts w:ascii="Times New Roman" w:eastAsia="宋体" w:hAnsi="Times New Roman" w:cs="Times New Roman"/>
                <w:kern w:val="0"/>
                <w:sz w:val="28"/>
                <w:szCs w:val="28"/>
              </w:rPr>
              <w:t xml:space="preserve">　</w:t>
            </w:r>
          </w:p>
        </w:tc>
      </w:tr>
    </w:tbl>
    <w:p w:rsidR="003002DC" w:rsidRPr="008D4291" w:rsidRDefault="003002DC" w:rsidP="003002DC">
      <w:pPr>
        <w:spacing w:line="400" w:lineRule="exact"/>
        <w:ind w:firstLineChars="200" w:firstLine="562"/>
        <w:rPr>
          <w:rFonts w:ascii="Times New Roman" w:eastAsia="方正仿宋_GBK" w:hAnsi="Times New Roman" w:cs="Times New Roman"/>
          <w:b/>
          <w:sz w:val="28"/>
          <w:szCs w:val="28"/>
        </w:rPr>
      </w:pPr>
    </w:p>
    <w:p w:rsidR="003002DC" w:rsidRPr="008D4291" w:rsidRDefault="003002DC" w:rsidP="003002DC">
      <w:pPr>
        <w:spacing w:line="400" w:lineRule="exact"/>
        <w:ind w:firstLineChars="200" w:firstLine="562"/>
        <w:rPr>
          <w:rFonts w:ascii="Times New Roman" w:eastAsia="方正仿宋_GBK" w:hAnsi="Times New Roman" w:cs="Times New Roman"/>
          <w:b/>
          <w:sz w:val="28"/>
          <w:szCs w:val="28"/>
        </w:rPr>
      </w:pPr>
      <w:r w:rsidRPr="008D4291">
        <w:rPr>
          <w:rFonts w:ascii="Times New Roman" w:eastAsia="方正仿宋_GBK" w:hAnsi="Times New Roman" w:cs="Times New Roman" w:hint="eastAsia"/>
          <w:b/>
          <w:sz w:val="28"/>
          <w:szCs w:val="28"/>
        </w:rPr>
        <w:t>注：</w:t>
      </w:r>
    </w:p>
    <w:p w:rsidR="003002DC" w:rsidRPr="008D4291" w:rsidRDefault="003002DC" w:rsidP="003002DC">
      <w:pPr>
        <w:spacing w:line="400" w:lineRule="exact"/>
        <w:ind w:firstLineChars="200" w:firstLine="560"/>
        <w:rPr>
          <w:rFonts w:ascii="Times New Roman" w:eastAsia="方正仿宋_GBK" w:hAnsi="Times New Roman" w:cs="Times New Roman"/>
          <w:sz w:val="28"/>
          <w:szCs w:val="28"/>
        </w:rPr>
      </w:pPr>
      <w:r w:rsidRPr="008D4291">
        <w:rPr>
          <w:rFonts w:ascii="Times New Roman" w:eastAsia="方正仿宋_GBK" w:hAnsi="Times New Roman" w:cs="Times New Roman" w:hint="eastAsia"/>
          <w:sz w:val="28"/>
          <w:szCs w:val="28"/>
        </w:rPr>
        <w:t>1</w:t>
      </w:r>
      <w:r w:rsidRPr="008D4291">
        <w:rPr>
          <w:rFonts w:ascii="Times New Roman" w:eastAsia="方正仿宋_GBK" w:hAnsi="Times New Roman" w:cs="Times New Roman" w:hint="eastAsia"/>
          <w:sz w:val="28"/>
          <w:szCs w:val="28"/>
        </w:rPr>
        <w:t>、表中所列品目不包括高校、科研机构所采购的科研仪器设备。</w:t>
      </w:r>
    </w:p>
    <w:p w:rsidR="003002DC" w:rsidRPr="008D4291" w:rsidRDefault="003002DC" w:rsidP="003002DC">
      <w:pPr>
        <w:spacing w:line="400" w:lineRule="exact"/>
        <w:ind w:firstLineChars="200" w:firstLine="560"/>
        <w:rPr>
          <w:rFonts w:ascii="Times New Roman" w:eastAsia="方正仿宋_GBK" w:hAnsi="Times New Roman" w:cs="Times New Roman"/>
          <w:sz w:val="28"/>
          <w:szCs w:val="28"/>
        </w:rPr>
      </w:pPr>
      <w:r w:rsidRPr="008D4291">
        <w:rPr>
          <w:rFonts w:ascii="Times New Roman" w:eastAsia="方正仿宋_GBK" w:hAnsi="Times New Roman" w:cs="Times New Roman" w:hint="eastAsia"/>
          <w:sz w:val="28"/>
          <w:szCs w:val="28"/>
        </w:rPr>
        <w:t>2</w:t>
      </w:r>
      <w:r w:rsidRPr="008D4291">
        <w:rPr>
          <w:rFonts w:ascii="Times New Roman" w:eastAsia="方正仿宋_GBK" w:hAnsi="Times New Roman" w:cs="Times New Roman" w:hint="eastAsia"/>
          <w:sz w:val="28"/>
          <w:szCs w:val="28"/>
        </w:rPr>
        <w:t>、本目录的“编码”、“品目”名称对照财政部《政府采购品目分类目录》（财库〔</w:t>
      </w:r>
      <w:r w:rsidRPr="008D4291">
        <w:rPr>
          <w:rFonts w:ascii="Times New Roman" w:eastAsia="方正仿宋_GBK" w:hAnsi="Times New Roman" w:cs="Times New Roman"/>
          <w:sz w:val="28"/>
          <w:szCs w:val="28"/>
        </w:rPr>
        <w:t>20</w:t>
      </w:r>
      <w:r w:rsidRPr="008D4291">
        <w:rPr>
          <w:rFonts w:ascii="Times New Roman" w:eastAsia="方正仿宋_GBK" w:hAnsi="Times New Roman" w:cs="Times New Roman" w:hint="eastAsia"/>
          <w:sz w:val="28"/>
          <w:szCs w:val="28"/>
        </w:rPr>
        <w:t>22</w:t>
      </w:r>
      <w:r w:rsidRPr="008D4291">
        <w:rPr>
          <w:rFonts w:ascii="Times New Roman" w:eastAsia="方正仿宋_GBK" w:hAnsi="Times New Roman" w:cs="Times New Roman" w:hint="eastAsia"/>
          <w:sz w:val="28"/>
          <w:szCs w:val="28"/>
        </w:rPr>
        <w:t>〕</w:t>
      </w:r>
      <w:r w:rsidRPr="008D4291">
        <w:rPr>
          <w:rFonts w:ascii="Times New Roman" w:eastAsia="方正仿宋_GBK" w:hAnsi="Times New Roman" w:cs="Times New Roman" w:hint="eastAsia"/>
          <w:sz w:val="28"/>
          <w:szCs w:val="28"/>
        </w:rPr>
        <w:t>21</w:t>
      </w:r>
      <w:r w:rsidRPr="008D4291">
        <w:rPr>
          <w:rFonts w:ascii="Times New Roman" w:eastAsia="方正仿宋_GBK" w:hAnsi="Times New Roman" w:cs="Times New Roman" w:hint="eastAsia"/>
          <w:sz w:val="28"/>
          <w:szCs w:val="28"/>
        </w:rPr>
        <w:t>号）、《目录及标准指引》中的“编码”、“品目名称”进行调整后制定。</w:t>
      </w:r>
    </w:p>
    <w:p w:rsidR="003002DC" w:rsidRPr="008D4291" w:rsidRDefault="003002DC" w:rsidP="003002DC">
      <w:pPr>
        <w:spacing w:line="600" w:lineRule="exact"/>
        <w:ind w:firstLineChars="200" w:firstLine="640"/>
        <w:rPr>
          <w:rFonts w:ascii="方正黑体_GBK" w:eastAsia="方正黑体_GBK" w:hAnsi="Times New Roman" w:cs="Times New Roman"/>
          <w:sz w:val="32"/>
          <w:szCs w:val="20"/>
        </w:rPr>
      </w:pPr>
      <w:r w:rsidRPr="008D4291">
        <w:rPr>
          <w:rFonts w:ascii="方正黑体_GBK" w:eastAsia="方正黑体_GBK" w:hAnsi="Times New Roman" w:cs="Times New Roman" w:hint="eastAsia"/>
          <w:sz w:val="32"/>
          <w:szCs w:val="20"/>
        </w:rPr>
        <w:t>二、部门集中采购项目</w:t>
      </w:r>
    </w:p>
    <w:p w:rsidR="003002DC" w:rsidRPr="008D4291" w:rsidRDefault="003002DC" w:rsidP="003002DC">
      <w:pPr>
        <w:spacing w:line="600" w:lineRule="exact"/>
        <w:ind w:firstLineChars="200" w:firstLine="640"/>
        <w:rPr>
          <w:rFonts w:ascii="Times New Roman" w:eastAsia="方正仿宋_GBK" w:hAnsi="Times New Roman" w:cs="Times New Roman"/>
          <w:sz w:val="32"/>
          <w:szCs w:val="20"/>
        </w:rPr>
      </w:pPr>
      <w:r w:rsidRPr="008D4291">
        <w:rPr>
          <w:rFonts w:ascii="Times New Roman" w:eastAsia="方正仿宋_GBK" w:hAnsi="Times New Roman" w:cs="Times New Roman" w:hint="eastAsia"/>
          <w:sz w:val="32"/>
          <w:szCs w:val="20"/>
        </w:rPr>
        <w:t>部门集中采购项目是指本部门、本系统基于业务需要有特殊要求，可以统一采购的项目。市财政局不再统一确定部</w:t>
      </w:r>
      <w:r w:rsidRPr="008D4291">
        <w:rPr>
          <w:rFonts w:ascii="Times New Roman" w:eastAsia="方正仿宋_GBK" w:hAnsi="Times New Roman" w:cs="Times New Roman" w:hint="eastAsia"/>
          <w:sz w:val="32"/>
          <w:szCs w:val="20"/>
        </w:rPr>
        <w:lastRenderedPageBreak/>
        <w:t>门集中采购项目，由各主管预算单位按照财政部印发的《政府采购品目分类目录》，结合自身行业特点，自行确定本部门的部门集中采购项目，报市财政局备案后组织实施采购。</w:t>
      </w:r>
    </w:p>
    <w:p w:rsidR="003002DC" w:rsidRPr="008D4291" w:rsidRDefault="003002DC" w:rsidP="003002DC">
      <w:pPr>
        <w:spacing w:line="600" w:lineRule="exact"/>
        <w:ind w:firstLineChars="200" w:firstLine="640"/>
        <w:rPr>
          <w:rFonts w:ascii="Times New Roman" w:eastAsia="方正仿宋_GBK" w:hAnsi="Times New Roman" w:cs="Times New Roman"/>
          <w:sz w:val="32"/>
          <w:szCs w:val="20"/>
        </w:rPr>
      </w:pPr>
      <w:r w:rsidRPr="008D4291">
        <w:rPr>
          <w:rFonts w:ascii="Times New Roman" w:eastAsia="方正仿宋_GBK" w:hAnsi="Times New Roman" w:cs="Times New Roman" w:hint="eastAsia"/>
          <w:sz w:val="32"/>
          <w:szCs w:val="20"/>
        </w:rPr>
        <w:t>列入部门集中采购项目，且单次采购金额</w:t>
      </w:r>
      <w:r w:rsidRPr="008D4291">
        <w:rPr>
          <w:rFonts w:ascii="Times New Roman" w:eastAsia="方正仿宋_GBK" w:hAnsi="Times New Roman" w:cs="Times New Roman"/>
          <w:sz w:val="32"/>
          <w:szCs w:val="20"/>
        </w:rPr>
        <w:t>50</w:t>
      </w:r>
      <w:r w:rsidRPr="008D4291">
        <w:rPr>
          <w:rFonts w:ascii="Times New Roman" w:eastAsia="方正仿宋_GBK" w:hAnsi="Times New Roman" w:cs="Times New Roman" w:hint="eastAsia"/>
          <w:sz w:val="32"/>
          <w:szCs w:val="20"/>
        </w:rPr>
        <w:t>万元及以上的货物和服务类项目，单次采购金额</w:t>
      </w:r>
      <w:r w:rsidRPr="008D4291">
        <w:rPr>
          <w:rFonts w:ascii="Times New Roman" w:eastAsia="方正仿宋_GBK" w:hAnsi="Times New Roman" w:cs="Times New Roman"/>
          <w:sz w:val="32"/>
          <w:szCs w:val="20"/>
        </w:rPr>
        <w:t>100</w:t>
      </w:r>
      <w:r w:rsidRPr="008D4291">
        <w:rPr>
          <w:rFonts w:ascii="Times New Roman" w:eastAsia="方正仿宋_GBK" w:hAnsi="Times New Roman" w:cs="Times New Roman" w:hint="eastAsia"/>
          <w:sz w:val="32"/>
          <w:szCs w:val="20"/>
        </w:rPr>
        <w:t>万元及以上的工程类项目，属于部门集中采购范围，可由部门集中采购单位自行组织采购，或委托采购代理机构代理采购。</w:t>
      </w:r>
    </w:p>
    <w:p w:rsidR="003002DC" w:rsidRPr="008D4291" w:rsidRDefault="003002DC" w:rsidP="003002DC">
      <w:pPr>
        <w:spacing w:line="600" w:lineRule="exact"/>
        <w:ind w:firstLineChars="200" w:firstLine="640"/>
        <w:rPr>
          <w:rFonts w:ascii="方正黑体_GBK" w:eastAsia="方正黑体_GBK" w:hAnsi="Times New Roman" w:cs="Times New Roman"/>
          <w:sz w:val="32"/>
          <w:szCs w:val="20"/>
        </w:rPr>
      </w:pPr>
      <w:r w:rsidRPr="008D4291">
        <w:rPr>
          <w:rFonts w:ascii="方正黑体_GBK" w:eastAsia="方正黑体_GBK" w:hAnsi="Times New Roman" w:cs="Times New Roman" w:hint="eastAsia"/>
          <w:sz w:val="32"/>
          <w:szCs w:val="20"/>
        </w:rPr>
        <w:t>三、分散采购限额标准</w:t>
      </w:r>
    </w:p>
    <w:p w:rsidR="003002DC" w:rsidRPr="008D4291" w:rsidRDefault="003002DC" w:rsidP="003002DC">
      <w:pPr>
        <w:spacing w:line="600" w:lineRule="exact"/>
        <w:ind w:firstLineChars="200" w:firstLine="640"/>
        <w:rPr>
          <w:rFonts w:ascii="Times New Roman" w:eastAsia="方正仿宋_GBK" w:hAnsi="Times New Roman" w:cs="Times New Roman"/>
          <w:sz w:val="32"/>
          <w:szCs w:val="20"/>
        </w:rPr>
      </w:pPr>
      <w:r w:rsidRPr="008D4291">
        <w:rPr>
          <w:rFonts w:ascii="Times New Roman" w:eastAsia="方正仿宋_GBK" w:hAnsi="Times New Roman" w:cs="Times New Roman" w:hint="eastAsia"/>
          <w:sz w:val="32"/>
          <w:szCs w:val="20"/>
        </w:rPr>
        <w:t>集中采购目录以外，且单次采购金额</w:t>
      </w:r>
      <w:r w:rsidRPr="008D4291">
        <w:rPr>
          <w:rFonts w:ascii="Times New Roman" w:eastAsia="方正仿宋_GBK" w:hAnsi="Times New Roman" w:cs="Times New Roman"/>
          <w:sz w:val="32"/>
          <w:szCs w:val="20"/>
        </w:rPr>
        <w:t>50</w:t>
      </w:r>
      <w:r w:rsidRPr="008D4291">
        <w:rPr>
          <w:rFonts w:ascii="Times New Roman" w:eastAsia="方正仿宋_GBK" w:hAnsi="Times New Roman" w:cs="Times New Roman" w:hint="eastAsia"/>
          <w:sz w:val="32"/>
          <w:szCs w:val="20"/>
        </w:rPr>
        <w:t>万元及以上的货物和服务类项目，单次采购金额</w:t>
      </w:r>
      <w:r w:rsidRPr="008D4291">
        <w:rPr>
          <w:rFonts w:ascii="Times New Roman" w:eastAsia="方正仿宋_GBK" w:hAnsi="Times New Roman" w:cs="Times New Roman"/>
          <w:sz w:val="32"/>
          <w:szCs w:val="20"/>
        </w:rPr>
        <w:t>100</w:t>
      </w:r>
      <w:r w:rsidRPr="008D4291">
        <w:rPr>
          <w:rFonts w:ascii="Times New Roman" w:eastAsia="方正仿宋_GBK" w:hAnsi="Times New Roman" w:cs="Times New Roman" w:hint="eastAsia"/>
          <w:sz w:val="32"/>
          <w:szCs w:val="20"/>
        </w:rPr>
        <w:t>万元及以上的工程类项目，采购人应按照《中华人民共和国政府采购法》及其实施条例等规定，实行分散采购。</w:t>
      </w:r>
    </w:p>
    <w:p w:rsidR="003002DC" w:rsidRPr="008D4291" w:rsidRDefault="003002DC" w:rsidP="003002DC">
      <w:pPr>
        <w:spacing w:line="600" w:lineRule="exact"/>
        <w:ind w:firstLineChars="200" w:firstLine="640"/>
        <w:rPr>
          <w:rFonts w:ascii="Times New Roman" w:eastAsia="方正仿宋_GBK" w:hAnsi="Times New Roman" w:cs="Times New Roman"/>
          <w:sz w:val="32"/>
          <w:szCs w:val="20"/>
        </w:rPr>
      </w:pPr>
      <w:r w:rsidRPr="008D4291">
        <w:rPr>
          <w:rFonts w:ascii="Times New Roman" w:eastAsia="方正仿宋_GBK" w:hAnsi="Times New Roman" w:cs="Times New Roman" w:hint="eastAsia"/>
          <w:sz w:val="32"/>
          <w:szCs w:val="20"/>
        </w:rPr>
        <w:t>属于分散采购范围的采购项目，采购人可自行组织采购或者委托采购代理机构代理采购。</w:t>
      </w:r>
    </w:p>
    <w:p w:rsidR="003002DC" w:rsidRPr="008D4291" w:rsidRDefault="003002DC" w:rsidP="003002DC">
      <w:pPr>
        <w:spacing w:line="600" w:lineRule="exact"/>
        <w:ind w:firstLineChars="200" w:firstLine="640"/>
        <w:rPr>
          <w:rFonts w:ascii="方正黑体_GBK" w:eastAsia="方正黑体_GBK" w:hAnsi="Times New Roman" w:cs="Times New Roman"/>
          <w:sz w:val="32"/>
          <w:szCs w:val="20"/>
        </w:rPr>
      </w:pPr>
      <w:r w:rsidRPr="008D4291">
        <w:rPr>
          <w:rFonts w:ascii="方正黑体_GBK" w:eastAsia="方正黑体_GBK" w:hAnsi="Times New Roman" w:cs="Times New Roman" w:hint="eastAsia"/>
          <w:sz w:val="32"/>
          <w:szCs w:val="20"/>
        </w:rPr>
        <w:t>四、公开招标数额标准</w:t>
      </w:r>
    </w:p>
    <w:p w:rsidR="003002DC" w:rsidRPr="008D4291" w:rsidRDefault="003002DC" w:rsidP="003002DC">
      <w:pPr>
        <w:spacing w:line="600" w:lineRule="exact"/>
        <w:ind w:firstLineChars="200" w:firstLine="640"/>
        <w:rPr>
          <w:rFonts w:ascii="Times New Roman" w:eastAsia="方正仿宋_GBK" w:hAnsi="Times New Roman" w:cs="Times New Roman"/>
          <w:sz w:val="32"/>
          <w:szCs w:val="20"/>
        </w:rPr>
      </w:pPr>
      <w:r w:rsidRPr="008D4291">
        <w:rPr>
          <w:rFonts w:ascii="Times New Roman" w:eastAsia="方正仿宋_GBK" w:hAnsi="Times New Roman" w:cs="Times New Roman" w:hint="eastAsia"/>
          <w:sz w:val="32"/>
          <w:szCs w:val="20"/>
        </w:rPr>
        <w:t>单次采购金额达到</w:t>
      </w:r>
      <w:r w:rsidR="00D05C6E">
        <w:rPr>
          <w:rFonts w:ascii="Times New Roman" w:eastAsia="方正仿宋_GBK" w:hAnsi="Times New Roman" w:cs="Times New Roman" w:hint="eastAsia"/>
          <w:sz w:val="32"/>
          <w:szCs w:val="20"/>
        </w:rPr>
        <w:t>2</w:t>
      </w:r>
      <w:r w:rsidRPr="008D4291">
        <w:rPr>
          <w:rFonts w:ascii="Times New Roman" w:eastAsia="方正仿宋_GBK" w:hAnsi="Times New Roman" w:cs="Times New Roman"/>
          <w:sz w:val="32"/>
          <w:szCs w:val="20"/>
        </w:rPr>
        <w:t>00</w:t>
      </w:r>
      <w:r w:rsidRPr="008D4291">
        <w:rPr>
          <w:rFonts w:ascii="Times New Roman" w:eastAsia="方正仿宋_GBK" w:hAnsi="Times New Roman" w:cs="Times New Roman" w:hint="eastAsia"/>
          <w:sz w:val="32"/>
          <w:szCs w:val="20"/>
        </w:rPr>
        <w:t>万元及以上的货物和服务类采购项目应当采用公开招标方式采购。</w:t>
      </w:r>
    </w:p>
    <w:p w:rsidR="003002DC" w:rsidRPr="008D4291" w:rsidRDefault="003002DC" w:rsidP="003002DC">
      <w:pPr>
        <w:spacing w:line="600" w:lineRule="exact"/>
        <w:ind w:firstLineChars="200" w:firstLine="640"/>
        <w:rPr>
          <w:rFonts w:ascii="Times New Roman" w:eastAsia="方正仿宋_GBK" w:hAnsi="Times New Roman" w:cs="Times New Roman"/>
          <w:sz w:val="32"/>
          <w:szCs w:val="20"/>
        </w:rPr>
      </w:pPr>
      <w:r w:rsidRPr="008D4291">
        <w:rPr>
          <w:rFonts w:ascii="Times New Roman" w:eastAsia="方正仿宋_GBK" w:hAnsi="Times New Roman" w:cs="Times New Roman" w:hint="eastAsia"/>
          <w:sz w:val="32"/>
          <w:szCs w:val="20"/>
        </w:rPr>
        <w:t>政府采购工程以及与工程建设有关的货物、服务公开招标数额标准按照国家有关规定执行，达到公开招标限额标准的，适用《中华人民共和国招标投标法》及其实施条例。</w:t>
      </w:r>
    </w:p>
    <w:p w:rsidR="003002DC" w:rsidRPr="008D4291" w:rsidRDefault="003002DC" w:rsidP="003002DC">
      <w:pPr>
        <w:spacing w:line="600" w:lineRule="exact"/>
        <w:ind w:firstLineChars="200" w:firstLine="640"/>
        <w:rPr>
          <w:rFonts w:ascii="方正黑体_GBK" w:eastAsia="方正黑体_GBK" w:hAnsi="Times New Roman" w:cs="Times New Roman"/>
          <w:sz w:val="32"/>
          <w:szCs w:val="20"/>
        </w:rPr>
      </w:pPr>
      <w:r w:rsidRPr="008D4291">
        <w:rPr>
          <w:rFonts w:ascii="方正黑体_GBK" w:eastAsia="方正黑体_GBK" w:hAnsi="Times New Roman" w:cs="Times New Roman" w:hint="eastAsia"/>
          <w:sz w:val="32"/>
          <w:szCs w:val="20"/>
        </w:rPr>
        <w:t>五、其他规定</w:t>
      </w:r>
    </w:p>
    <w:p w:rsidR="003002DC" w:rsidRPr="008D4291" w:rsidRDefault="003002DC" w:rsidP="003002DC">
      <w:pPr>
        <w:spacing w:line="600" w:lineRule="exact"/>
        <w:ind w:firstLineChars="200" w:firstLine="640"/>
        <w:rPr>
          <w:rFonts w:ascii="Times New Roman" w:eastAsia="方正仿宋_GBK" w:hAnsi="Times New Roman" w:cs="Times New Roman"/>
          <w:sz w:val="32"/>
          <w:szCs w:val="20"/>
        </w:rPr>
      </w:pPr>
      <w:r w:rsidRPr="008D4291">
        <w:rPr>
          <w:rFonts w:ascii="Times New Roman" w:eastAsia="方正仿宋_GBK" w:hAnsi="Times New Roman" w:cs="Times New Roman" w:hint="eastAsia"/>
          <w:sz w:val="32"/>
          <w:szCs w:val="20"/>
        </w:rPr>
        <w:t>（一）集中采购目录以外，且单次采购金额</w:t>
      </w:r>
      <w:r w:rsidRPr="008D4291">
        <w:rPr>
          <w:rFonts w:ascii="Times New Roman" w:eastAsia="方正仿宋_GBK" w:hAnsi="Times New Roman" w:cs="Times New Roman"/>
          <w:sz w:val="32"/>
          <w:szCs w:val="20"/>
        </w:rPr>
        <w:t>50</w:t>
      </w:r>
      <w:r w:rsidRPr="008D4291">
        <w:rPr>
          <w:rFonts w:ascii="Times New Roman" w:eastAsia="方正仿宋_GBK" w:hAnsi="Times New Roman" w:cs="Times New Roman" w:hint="eastAsia"/>
          <w:sz w:val="32"/>
          <w:szCs w:val="20"/>
        </w:rPr>
        <w:t>万元以下的货物和服务类项目，单次采购金额</w:t>
      </w:r>
      <w:r w:rsidRPr="008D4291">
        <w:rPr>
          <w:rFonts w:ascii="Times New Roman" w:eastAsia="方正仿宋_GBK" w:hAnsi="Times New Roman" w:cs="Times New Roman"/>
          <w:sz w:val="32"/>
          <w:szCs w:val="20"/>
        </w:rPr>
        <w:t>100</w:t>
      </w:r>
      <w:r w:rsidRPr="008D4291">
        <w:rPr>
          <w:rFonts w:ascii="Times New Roman" w:eastAsia="方正仿宋_GBK" w:hAnsi="Times New Roman" w:cs="Times New Roman" w:hint="eastAsia"/>
          <w:sz w:val="32"/>
          <w:szCs w:val="20"/>
        </w:rPr>
        <w:t>万元以下的工程</w:t>
      </w:r>
      <w:r w:rsidRPr="008D4291">
        <w:rPr>
          <w:rFonts w:ascii="Times New Roman" w:eastAsia="方正仿宋_GBK" w:hAnsi="Times New Roman" w:cs="Times New Roman" w:hint="eastAsia"/>
          <w:sz w:val="32"/>
          <w:szCs w:val="20"/>
        </w:rPr>
        <w:lastRenderedPageBreak/>
        <w:t>类项目，不适用《中华人民共和国政府采购法》及其实施条例的有关规定，由采购人按照公开、公平、公正、高效廉洁的原则自行组织实施，并做好相关内控管理。</w:t>
      </w:r>
    </w:p>
    <w:p w:rsidR="003002DC" w:rsidRPr="008D4291" w:rsidRDefault="003002DC" w:rsidP="003002DC">
      <w:pPr>
        <w:spacing w:line="600" w:lineRule="exact"/>
        <w:ind w:firstLineChars="200" w:firstLine="640"/>
        <w:rPr>
          <w:rFonts w:ascii="Times New Roman" w:eastAsia="方正仿宋_GBK" w:hAnsi="Times New Roman" w:cs="Times New Roman"/>
          <w:sz w:val="32"/>
          <w:szCs w:val="20"/>
        </w:rPr>
      </w:pPr>
      <w:r w:rsidRPr="008D4291">
        <w:rPr>
          <w:rFonts w:ascii="Times New Roman" w:eastAsia="方正仿宋_GBK" w:hAnsi="Times New Roman" w:cs="Times New Roman" w:hint="eastAsia"/>
          <w:sz w:val="32"/>
          <w:szCs w:val="20"/>
        </w:rPr>
        <w:t>（二）采购人可以不受行政级次、地区限制，自主选择市级和各区县的集</w:t>
      </w:r>
      <w:r w:rsidR="00EE6107">
        <w:rPr>
          <w:rFonts w:ascii="Times New Roman" w:eastAsia="方正仿宋_GBK" w:hAnsi="Times New Roman" w:cs="Times New Roman" w:hint="eastAsia"/>
          <w:sz w:val="32"/>
          <w:szCs w:val="20"/>
        </w:rPr>
        <w:t>中采购</w:t>
      </w:r>
      <w:r w:rsidRPr="008D4291">
        <w:rPr>
          <w:rFonts w:ascii="Times New Roman" w:eastAsia="方正仿宋_GBK" w:hAnsi="Times New Roman" w:cs="Times New Roman" w:hint="eastAsia"/>
          <w:sz w:val="32"/>
          <w:szCs w:val="20"/>
        </w:rPr>
        <w:t>机构代理集中采购项目。</w:t>
      </w:r>
      <w:r w:rsidR="00EE6107">
        <w:rPr>
          <w:rFonts w:ascii="Times New Roman" w:eastAsia="方正仿宋_GBK" w:hAnsi="Times New Roman" w:cs="Times New Roman" w:hint="eastAsia"/>
          <w:sz w:val="32"/>
          <w:szCs w:val="20"/>
        </w:rPr>
        <w:t>集中采购</w:t>
      </w:r>
      <w:r w:rsidRPr="008D4291">
        <w:rPr>
          <w:rFonts w:ascii="Times New Roman" w:eastAsia="方正仿宋_GBK" w:hAnsi="Times New Roman" w:cs="Times New Roman" w:hint="eastAsia"/>
          <w:sz w:val="32"/>
          <w:szCs w:val="20"/>
        </w:rPr>
        <w:t>机构可以承接不同级次、不同地区采购人的代理业务，按法定程序组织开展政府采购活动。</w:t>
      </w:r>
    </w:p>
    <w:p w:rsidR="003002DC" w:rsidRPr="008D4291" w:rsidRDefault="003002DC" w:rsidP="003002DC">
      <w:pPr>
        <w:spacing w:line="600" w:lineRule="exact"/>
        <w:ind w:firstLineChars="200" w:firstLine="640"/>
        <w:rPr>
          <w:rFonts w:ascii="Times New Roman" w:eastAsia="方正仿宋_GBK" w:hAnsi="Times New Roman" w:cs="Times New Roman"/>
          <w:sz w:val="32"/>
          <w:szCs w:val="20"/>
        </w:rPr>
      </w:pPr>
    </w:p>
    <w:p w:rsidR="003002DC" w:rsidRPr="008D4291" w:rsidRDefault="003002DC" w:rsidP="003002DC">
      <w:pPr>
        <w:rPr>
          <w:rFonts w:ascii="Times New Roman" w:eastAsia="方正仿宋_GBK" w:hAnsi="Times New Roman" w:cs="Times New Roman"/>
          <w:sz w:val="32"/>
          <w:szCs w:val="20"/>
        </w:rPr>
      </w:pPr>
    </w:p>
    <w:p w:rsidR="003002DC" w:rsidRPr="008D4291" w:rsidRDefault="003002DC" w:rsidP="003002DC">
      <w:pPr>
        <w:rPr>
          <w:rFonts w:ascii="Times New Roman" w:eastAsia="方正仿宋_GBK" w:hAnsi="Times New Roman" w:cs="Times New Roman"/>
          <w:sz w:val="32"/>
          <w:szCs w:val="20"/>
        </w:rPr>
      </w:pPr>
    </w:p>
    <w:p w:rsidR="003002DC" w:rsidRPr="008D4291" w:rsidRDefault="003002DC" w:rsidP="003002DC"/>
    <w:p w:rsidR="00BB2684" w:rsidRPr="000A04BB" w:rsidRDefault="00BB2684"/>
    <w:sectPr w:rsidR="00BB2684" w:rsidRPr="000A04BB">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00000000" w:usb2="00000000" w:usb3="00000000" w:csb0="000001FF" w:csb1="00000000"/>
  </w:font>
  <w:font w:name="方正小标宋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02DC"/>
    <w:rsid w:val="00017009"/>
    <w:rsid w:val="00017627"/>
    <w:rsid w:val="00065059"/>
    <w:rsid w:val="000A04BB"/>
    <w:rsid w:val="00275AE0"/>
    <w:rsid w:val="002C7EEB"/>
    <w:rsid w:val="003002DC"/>
    <w:rsid w:val="00416CAE"/>
    <w:rsid w:val="005C4B0A"/>
    <w:rsid w:val="00690FED"/>
    <w:rsid w:val="006B5A88"/>
    <w:rsid w:val="006E0F2F"/>
    <w:rsid w:val="007B36F7"/>
    <w:rsid w:val="008370F0"/>
    <w:rsid w:val="008A34A5"/>
    <w:rsid w:val="008F7324"/>
    <w:rsid w:val="00917C06"/>
    <w:rsid w:val="009A3930"/>
    <w:rsid w:val="009B3D9B"/>
    <w:rsid w:val="009F60ED"/>
    <w:rsid w:val="00A24A62"/>
    <w:rsid w:val="00AE2606"/>
    <w:rsid w:val="00AE4740"/>
    <w:rsid w:val="00AF043D"/>
    <w:rsid w:val="00B37F0F"/>
    <w:rsid w:val="00B42C36"/>
    <w:rsid w:val="00BB2684"/>
    <w:rsid w:val="00C456AA"/>
    <w:rsid w:val="00C955D3"/>
    <w:rsid w:val="00CF2F8B"/>
    <w:rsid w:val="00D05C6E"/>
    <w:rsid w:val="00D31800"/>
    <w:rsid w:val="00E80D96"/>
    <w:rsid w:val="00EE6107"/>
    <w:rsid w:val="00F14DAD"/>
    <w:rsid w:val="00F50EB4"/>
    <w:rsid w:val="00F56371"/>
    <w:rsid w:val="00FB7AB9"/>
    <w:rsid w:val="00FD6E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02D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9A3930"/>
    <w:rPr>
      <w:sz w:val="18"/>
      <w:szCs w:val="18"/>
    </w:rPr>
  </w:style>
  <w:style w:type="character" w:customStyle="1" w:styleId="Char">
    <w:name w:val="批注框文本 Char"/>
    <w:basedOn w:val="a0"/>
    <w:link w:val="a3"/>
    <w:uiPriority w:val="99"/>
    <w:semiHidden/>
    <w:rsid w:val="009A3930"/>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02D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9A3930"/>
    <w:rPr>
      <w:sz w:val="18"/>
      <w:szCs w:val="18"/>
    </w:rPr>
  </w:style>
  <w:style w:type="character" w:customStyle="1" w:styleId="Char">
    <w:name w:val="批注框文本 Char"/>
    <w:basedOn w:val="a0"/>
    <w:link w:val="a3"/>
    <w:uiPriority w:val="99"/>
    <w:semiHidden/>
    <w:rsid w:val="009A3930"/>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1356</TotalTime>
  <Pages>7</Pages>
  <Words>457</Words>
  <Characters>2607</Characters>
  <Application>Microsoft Office Word</Application>
  <DocSecurity>0</DocSecurity>
  <Lines>21</Lines>
  <Paragraphs>6</Paragraphs>
  <ScaleCrop>false</ScaleCrop>
  <Company>微软中国</Company>
  <LinksUpToDate>false</LinksUpToDate>
  <CharactersWithSpaces>3058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熊艳娟:协办处内多人流转</dc:creator>
  <cp:keywords/>
  <dc:description/>
  <cp:lastModifiedBy>熊艳娟:协办处内多人流转</cp:lastModifiedBy>
  <cp:revision>6</cp:revision>
  <cp:lastPrinted>2023-10-11T08:47:00Z</cp:lastPrinted>
  <dcterms:created xsi:type="dcterms:W3CDTF">2023-10-11T08:11:00Z</dcterms:created>
  <dcterms:modified xsi:type="dcterms:W3CDTF">2023-10-13T01:13:00Z</dcterms:modified>
</cp:coreProperties>
</file>